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48A7" w14:textId="77777777" w:rsidR="00601749" w:rsidRPr="0017488F" w:rsidRDefault="00483CDF" w:rsidP="0017488F">
      <w:pPr>
        <w:spacing w:after="120" w:line="360" w:lineRule="auto"/>
        <w:jc w:val="center"/>
        <w:rPr>
          <w:b/>
          <w:sz w:val="22"/>
          <w:szCs w:val="22"/>
          <w:lang w:val="en-US"/>
        </w:rPr>
      </w:pPr>
      <w:r w:rsidRPr="0017488F">
        <w:rPr>
          <w:b/>
          <w:sz w:val="22"/>
          <w:szCs w:val="22"/>
          <w:lang w:val="en-US"/>
        </w:rPr>
        <w:t>FAC-SIMILE</w:t>
      </w:r>
    </w:p>
    <w:p w14:paraId="3FA1FACC" w14:textId="28F5363F" w:rsidR="00601749" w:rsidRDefault="00505C17" w:rsidP="0017488F">
      <w:pPr>
        <w:spacing w:after="120" w:line="360" w:lineRule="auto"/>
        <w:jc w:val="center"/>
        <w:rPr>
          <w:b/>
          <w:sz w:val="22"/>
          <w:szCs w:val="22"/>
          <w:lang w:val="en-US"/>
        </w:rPr>
      </w:pPr>
      <w:r>
        <w:rPr>
          <w:b/>
          <w:sz w:val="22"/>
          <w:szCs w:val="22"/>
          <w:lang w:val="en-US"/>
        </w:rPr>
        <w:t xml:space="preserve">DECLARATION OF THE </w:t>
      </w:r>
      <w:r w:rsidR="00A348AA">
        <w:rPr>
          <w:b/>
          <w:sz w:val="22"/>
          <w:szCs w:val="22"/>
          <w:lang w:val="en-US"/>
        </w:rPr>
        <w:t>PERSON GIVING THE SUB-</w:t>
      </w:r>
      <w:r w:rsidR="00204F41">
        <w:rPr>
          <w:b/>
          <w:sz w:val="22"/>
          <w:szCs w:val="22"/>
          <w:lang w:val="en-US"/>
        </w:rPr>
        <w:t>PROXY</w:t>
      </w:r>
      <w:r w:rsidR="00C56BD7">
        <w:rPr>
          <w:b/>
          <w:sz w:val="22"/>
          <w:szCs w:val="22"/>
          <w:lang w:val="en-US"/>
        </w:rPr>
        <w:t xml:space="preserve"> PURSUANT TO</w:t>
      </w:r>
    </w:p>
    <w:p w14:paraId="622EC8BB" w14:textId="19E5493F" w:rsidR="00C56BD7" w:rsidRPr="00C56BD7" w:rsidRDefault="00C56BD7" w:rsidP="0017488F">
      <w:pPr>
        <w:spacing w:after="120" w:line="360" w:lineRule="auto"/>
        <w:jc w:val="center"/>
        <w:rPr>
          <w:b/>
          <w:sz w:val="22"/>
          <w:szCs w:val="22"/>
          <w:lang w:val="en-US"/>
        </w:rPr>
      </w:pPr>
      <w:r>
        <w:rPr>
          <w:b/>
          <w:sz w:val="22"/>
          <w:szCs w:val="22"/>
          <w:lang w:val="en-US"/>
        </w:rPr>
        <w:t>ARTICLE 135-</w:t>
      </w:r>
      <w:r>
        <w:rPr>
          <w:b/>
          <w:i/>
          <w:iCs/>
          <w:sz w:val="22"/>
          <w:szCs w:val="22"/>
          <w:lang w:val="en-US"/>
        </w:rPr>
        <w:t>NOVIES</w:t>
      </w:r>
      <w:r>
        <w:rPr>
          <w:b/>
          <w:sz w:val="22"/>
          <w:szCs w:val="22"/>
          <w:lang w:val="en-US"/>
        </w:rPr>
        <w:t>, PARAGRAPH 5, OF LEGISLATIVE DECREE NO. 58/1998</w:t>
      </w:r>
    </w:p>
    <w:p w14:paraId="7AFD82F3" w14:textId="23181562" w:rsidR="00601749" w:rsidRPr="0017488F" w:rsidRDefault="00601749" w:rsidP="0017488F">
      <w:pPr>
        <w:spacing w:after="120" w:line="360" w:lineRule="auto"/>
        <w:jc w:val="center"/>
        <w:rPr>
          <w:b/>
          <w:sz w:val="22"/>
          <w:szCs w:val="22"/>
          <w:lang w:val="en-US"/>
        </w:rPr>
      </w:pPr>
      <w:r w:rsidRPr="0017488F">
        <w:rPr>
          <w:b/>
          <w:sz w:val="22"/>
          <w:szCs w:val="22"/>
          <w:lang w:val="en-US"/>
        </w:rPr>
        <w:t>(</w:t>
      </w:r>
      <w:r w:rsidR="00075D61" w:rsidRPr="0017488F">
        <w:rPr>
          <w:b/>
          <w:sz w:val="22"/>
          <w:szCs w:val="22"/>
          <w:lang w:val="en-US"/>
        </w:rPr>
        <w:t>to deliver together with</w:t>
      </w:r>
      <w:r w:rsidR="00483CDF" w:rsidRPr="0017488F">
        <w:rPr>
          <w:b/>
          <w:sz w:val="22"/>
          <w:szCs w:val="22"/>
          <w:lang w:val="en-US"/>
        </w:rPr>
        <w:t xml:space="preserve"> </w:t>
      </w:r>
      <w:r w:rsidR="00075D61" w:rsidRPr="0017488F">
        <w:rPr>
          <w:b/>
          <w:sz w:val="22"/>
          <w:szCs w:val="22"/>
          <w:lang w:val="en-US"/>
        </w:rPr>
        <w:t xml:space="preserve">the </w:t>
      </w:r>
      <w:r w:rsidRPr="0017488F">
        <w:rPr>
          <w:b/>
          <w:sz w:val="22"/>
          <w:szCs w:val="22"/>
          <w:lang w:val="en-US"/>
        </w:rPr>
        <w:t xml:space="preserve">copy of the </w:t>
      </w:r>
      <w:r w:rsidR="00075D61" w:rsidRPr="0017488F">
        <w:rPr>
          <w:b/>
          <w:sz w:val="22"/>
          <w:szCs w:val="22"/>
          <w:lang w:val="en-US"/>
        </w:rPr>
        <w:t>sub-</w:t>
      </w:r>
      <w:r w:rsidRPr="0017488F">
        <w:rPr>
          <w:b/>
          <w:sz w:val="22"/>
          <w:szCs w:val="22"/>
          <w:lang w:val="en-US"/>
        </w:rPr>
        <w:t>proxy)</w:t>
      </w:r>
    </w:p>
    <w:p w14:paraId="6A95A108" w14:textId="77777777" w:rsidR="00B31487" w:rsidRPr="0017488F" w:rsidRDefault="00B31487" w:rsidP="0017488F">
      <w:pPr>
        <w:spacing w:after="120" w:line="360" w:lineRule="auto"/>
        <w:jc w:val="center"/>
        <w:rPr>
          <w:sz w:val="22"/>
          <w:szCs w:val="22"/>
          <w:lang w:val="en-US"/>
        </w:rPr>
      </w:pPr>
    </w:p>
    <w:p w14:paraId="768F210F" w14:textId="77777777" w:rsidR="00075D61" w:rsidRPr="0017488F" w:rsidRDefault="00601749" w:rsidP="0017488F">
      <w:pPr>
        <w:spacing w:after="120" w:line="360" w:lineRule="auto"/>
        <w:jc w:val="both"/>
        <w:rPr>
          <w:sz w:val="22"/>
          <w:szCs w:val="22"/>
          <w:lang w:val="en-US"/>
        </w:rPr>
      </w:pPr>
      <w:r w:rsidRPr="0017488F">
        <w:rPr>
          <w:sz w:val="22"/>
          <w:szCs w:val="22"/>
          <w:lang w:val="en-US"/>
        </w:rPr>
        <w:t xml:space="preserve">I the undersigned </w:t>
      </w:r>
      <w:r w:rsidR="00196349" w:rsidRPr="0017488F">
        <w:rPr>
          <w:sz w:val="22"/>
          <w:szCs w:val="22"/>
          <w:lang w:val="en-US"/>
        </w:rPr>
        <w:t>_________________________________________________</w:t>
      </w:r>
      <w:r w:rsidR="00A4085D" w:rsidRPr="0017488F">
        <w:rPr>
          <w:sz w:val="22"/>
          <w:szCs w:val="22"/>
          <w:lang w:val="en-US"/>
        </w:rPr>
        <w:t>(</w:t>
      </w:r>
      <w:r w:rsidR="00A4085D" w:rsidRPr="0017488F">
        <w:rPr>
          <w:rStyle w:val="Rimandonotaapidipagina"/>
          <w:i/>
          <w:sz w:val="22"/>
          <w:szCs w:val="22"/>
        </w:rPr>
        <w:footnoteReference w:id="2"/>
      </w:r>
      <w:r w:rsidR="00A4085D" w:rsidRPr="0017488F">
        <w:rPr>
          <w:sz w:val="22"/>
          <w:szCs w:val="22"/>
          <w:lang w:val="en-US"/>
        </w:rPr>
        <w:t>)</w:t>
      </w:r>
      <w:r w:rsidR="00196349" w:rsidRPr="0017488F">
        <w:rPr>
          <w:sz w:val="22"/>
          <w:szCs w:val="22"/>
          <w:lang w:val="en-US"/>
        </w:rPr>
        <w:t xml:space="preserve">, </w:t>
      </w:r>
      <w:r w:rsidRPr="0017488F">
        <w:rPr>
          <w:sz w:val="22"/>
          <w:szCs w:val="22"/>
          <w:lang w:val="en-US"/>
        </w:rPr>
        <w:t xml:space="preserve">born in </w:t>
      </w:r>
      <w:r w:rsidR="00196349" w:rsidRPr="0017488F">
        <w:rPr>
          <w:sz w:val="22"/>
          <w:szCs w:val="22"/>
          <w:lang w:val="en-US"/>
        </w:rPr>
        <w:t xml:space="preserve">_____________________________________ </w:t>
      </w:r>
      <w:r w:rsidR="00A4085D" w:rsidRPr="0017488F">
        <w:rPr>
          <w:sz w:val="22"/>
          <w:szCs w:val="22"/>
          <w:lang w:val="en-US"/>
        </w:rPr>
        <w:t>(</w:t>
      </w:r>
      <w:r w:rsidR="00A4085D" w:rsidRPr="0017488F">
        <w:rPr>
          <w:rStyle w:val="Rimandonotaapidipagina"/>
          <w:i/>
          <w:sz w:val="22"/>
          <w:szCs w:val="22"/>
        </w:rPr>
        <w:footnoteReference w:id="3"/>
      </w:r>
      <w:r w:rsidR="00A4085D" w:rsidRPr="0017488F">
        <w:rPr>
          <w:sz w:val="22"/>
          <w:szCs w:val="22"/>
          <w:lang w:val="en-US"/>
        </w:rPr>
        <w:t>)</w:t>
      </w:r>
      <w:r w:rsidRPr="0017488F">
        <w:rPr>
          <w:sz w:val="22"/>
          <w:szCs w:val="22"/>
          <w:lang w:val="en-US"/>
        </w:rPr>
        <w:t>, on</w:t>
      </w:r>
      <w:r w:rsidR="00196349" w:rsidRPr="0017488F">
        <w:rPr>
          <w:sz w:val="22"/>
          <w:szCs w:val="22"/>
          <w:lang w:val="en-US"/>
        </w:rPr>
        <w:t xml:space="preserve"> _</w:t>
      </w:r>
      <w:r w:rsidRPr="0017488F">
        <w:rPr>
          <w:sz w:val="22"/>
          <w:szCs w:val="22"/>
          <w:lang w:val="en-US"/>
        </w:rPr>
        <w:t>_____________________, resident</w:t>
      </w:r>
      <w:r w:rsidR="00196349" w:rsidRPr="0017488F">
        <w:rPr>
          <w:sz w:val="22"/>
          <w:szCs w:val="22"/>
          <w:lang w:val="en-US"/>
        </w:rPr>
        <w:t xml:space="preserve"> in _________________________________ (</w:t>
      </w:r>
      <w:r w:rsidR="00196349" w:rsidRPr="0017488F">
        <w:rPr>
          <w:i/>
          <w:sz w:val="22"/>
          <w:szCs w:val="22"/>
          <w:vertAlign w:val="superscript"/>
          <w:lang w:val="en-US"/>
        </w:rPr>
        <w:t>2</w:t>
      </w:r>
      <w:r w:rsidR="00196349" w:rsidRPr="0017488F">
        <w:rPr>
          <w:sz w:val="22"/>
          <w:szCs w:val="22"/>
          <w:lang w:val="en-US"/>
        </w:rPr>
        <w:t>), Via ___________________________________</w:t>
      </w:r>
      <w:r w:rsidR="00A4085D" w:rsidRPr="0017488F">
        <w:rPr>
          <w:sz w:val="22"/>
          <w:szCs w:val="22"/>
          <w:lang w:val="en-US"/>
        </w:rPr>
        <w:t xml:space="preserve">______, </w:t>
      </w:r>
      <w:r w:rsidRPr="0017488F">
        <w:rPr>
          <w:sz w:val="22"/>
          <w:szCs w:val="22"/>
          <w:lang w:val="en-US"/>
        </w:rPr>
        <w:t>tax code</w:t>
      </w:r>
      <w:r w:rsidR="00A4085D" w:rsidRPr="0017488F">
        <w:rPr>
          <w:sz w:val="22"/>
          <w:szCs w:val="22"/>
          <w:lang w:val="en-US"/>
        </w:rPr>
        <w:t xml:space="preserve"> (</w:t>
      </w:r>
      <w:r w:rsidR="00A4085D" w:rsidRPr="0017488F">
        <w:rPr>
          <w:rStyle w:val="Rimandonotaapidipagina"/>
          <w:i/>
          <w:sz w:val="22"/>
          <w:szCs w:val="22"/>
        </w:rPr>
        <w:footnoteReference w:id="4"/>
      </w:r>
      <w:r w:rsidR="00A4085D" w:rsidRPr="0017488F">
        <w:rPr>
          <w:sz w:val="22"/>
          <w:szCs w:val="22"/>
          <w:lang w:val="en-US"/>
        </w:rPr>
        <w:t xml:space="preserve">) </w:t>
      </w:r>
      <w:r w:rsidR="00196349" w:rsidRPr="0017488F">
        <w:rPr>
          <w:sz w:val="22"/>
          <w:szCs w:val="22"/>
          <w:lang w:val="en-US"/>
        </w:rPr>
        <w:t>______________________</w:t>
      </w:r>
      <w:r w:rsidR="00D80A53" w:rsidRPr="0017488F">
        <w:rPr>
          <w:sz w:val="22"/>
          <w:szCs w:val="22"/>
          <w:lang w:val="en-US"/>
        </w:rPr>
        <w:t>,</w:t>
      </w:r>
      <w:r w:rsidR="00483CDF" w:rsidRPr="0017488F">
        <w:rPr>
          <w:sz w:val="22"/>
          <w:szCs w:val="22"/>
          <w:lang w:val="en-US"/>
        </w:rPr>
        <w:t xml:space="preserve"> </w:t>
      </w:r>
      <w:r w:rsidRPr="0017488F">
        <w:rPr>
          <w:i/>
          <w:sz w:val="22"/>
          <w:szCs w:val="22"/>
          <w:lang w:val="en-US"/>
        </w:rPr>
        <w:t>[</w:t>
      </w:r>
      <w:r w:rsidR="00483CDF" w:rsidRPr="0017488F">
        <w:rPr>
          <w:i/>
          <w:sz w:val="22"/>
          <w:szCs w:val="22"/>
          <w:lang w:val="en-US"/>
        </w:rPr>
        <w:t>when applicable</w:t>
      </w:r>
      <w:r w:rsidRPr="0017488F">
        <w:rPr>
          <w:i/>
          <w:sz w:val="22"/>
          <w:szCs w:val="22"/>
          <w:lang w:val="en-US"/>
        </w:rPr>
        <w:t>]</w:t>
      </w:r>
      <w:r w:rsidR="00A53283" w:rsidRPr="0017488F">
        <w:rPr>
          <w:i/>
          <w:sz w:val="22"/>
          <w:szCs w:val="22"/>
          <w:lang w:val="en-US"/>
        </w:rPr>
        <w:t xml:space="preserve"> </w:t>
      </w:r>
      <w:r w:rsidR="00A53283" w:rsidRPr="0017488F">
        <w:rPr>
          <w:sz w:val="22"/>
          <w:szCs w:val="22"/>
          <w:lang w:val="en-US"/>
        </w:rPr>
        <w:t>(</w:t>
      </w:r>
      <w:r w:rsidR="00A53283" w:rsidRPr="0017488F">
        <w:rPr>
          <w:rStyle w:val="Rimandonotaapidipagina"/>
          <w:sz w:val="22"/>
          <w:szCs w:val="22"/>
          <w:lang w:val="en-US"/>
        </w:rPr>
        <w:footnoteReference w:id="5"/>
      </w:r>
      <w:r w:rsidR="00A53283" w:rsidRPr="0017488F">
        <w:rPr>
          <w:sz w:val="22"/>
          <w:szCs w:val="22"/>
          <w:lang w:val="en-US"/>
        </w:rPr>
        <w:t>)</w:t>
      </w:r>
      <w:r w:rsidR="00DC06B4" w:rsidRPr="0017488F">
        <w:rPr>
          <w:sz w:val="22"/>
          <w:szCs w:val="22"/>
          <w:lang w:val="en-US"/>
        </w:rPr>
        <w:t>,</w:t>
      </w:r>
      <w:r w:rsidRPr="0017488F">
        <w:rPr>
          <w:sz w:val="22"/>
          <w:szCs w:val="22"/>
          <w:lang w:val="en-US"/>
        </w:rPr>
        <w:t xml:space="preserve"> legal representative of (name of company) </w:t>
      </w:r>
      <w:r w:rsidR="00196349" w:rsidRPr="0017488F">
        <w:rPr>
          <w:sz w:val="22"/>
          <w:szCs w:val="22"/>
          <w:lang w:val="en-US"/>
        </w:rPr>
        <w:t xml:space="preserve">_________________________________________________, </w:t>
      </w:r>
      <w:r w:rsidRPr="0017488F">
        <w:rPr>
          <w:sz w:val="22"/>
          <w:szCs w:val="22"/>
          <w:lang w:val="en-US"/>
        </w:rPr>
        <w:t xml:space="preserve">registered office at </w:t>
      </w:r>
      <w:r w:rsidR="00196349" w:rsidRPr="0017488F">
        <w:rPr>
          <w:sz w:val="22"/>
          <w:szCs w:val="22"/>
          <w:lang w:val="en-US"/>
        </w:rPr>
        <w:t>_________________________________________________ (</w:t>
      </w:r>
      <w:r w:rsidR="00196349" w:rsidRPr="0017488F">
        <w:rPr>
          <w:i/>
          <w:sz w:val="22"/>
          <w:szCs w:val="22"/>
          <w:vertAlign w:val="superscript"/>
          <w:lang w:val="en-US"/>
        </w:rPr>
        <w:t>2</w:t>
      </w:r>
      <w:r w:rsidR="00196349" w:rsidRPr="0017488F">
        <w:rPr>
          <w:sz w:val="22"/>
          <w:szCs w:val="22"/>
          <w:lang w:val="en-US"/>
        </w:rPr>
        <w:t xml:space="preserve">), </w:t>
      </w:r>
      <w:r w:rsidRPr="0017488F">
        <w:rPr>
          <w:sz w:val="22"/>
          <w:szCs w:val="22"/>
          <w:lang w:val="en-US"/>
        </w:rPr>
        <w:t>tax code</w:t>
      </w:r>
      <w:r w:rsidR="00196349" w:rsidRPr="0017488F">
        <w:rPr>
          <w:sz w:val="22"/>
          <w:szCs w:val="22"/>
          <w:lang w:val="en-US"/>
        </w:rPr>
        <w:t xml:space="preserve"> </w:t>
      </w:r>
      <w:r w:rsidR="00504836" w:rsidRPr="0017488F">
        <w:rPr>
          <w:sz w:val="22"/>
          <w:szCs w:val="22"/>
          <w:lang w:val="en-US"/>
        </w:rPr>
        <w:t xml:space="preserve">or VAT no. </w:t>
      </w:r>
      <w:r w:rsidR="00196349" w:rsidRPr="0017488F">
        <w:rPr>
          <w:sz w:val="22"/>
          <w:szCs w:val="22"/>
          <w:lang w:val="en-US"/>
        </w:rPr>
        <w:t>(</w:t>
      </w:r>
      <w:r w:rsidR="00196349" w:rsidRPr="0017488F">
        <w:rPr>
          <w:i/>
          <w:sz w:val="22"/>
          <w:szCs w:val="22"/>
          <w:vertAlign w:val="superscript"/>
          <w:lang w:val="en-US"/>
        </w:rPr>
        <w:t>3</w:t>
      </w:r>
      <w:r w:rsidR="00196349" w:rsidRPr="0017488F">
        <w:rPr>
          <w:sz w:val="22"/>
          <w:szCs w:val="22"/>
          <w:lang w:val="en-US"/>
        </w:rPr>
        <w:t>) ____________________</w:t>
      </w:r>
      <w:r w:rsidR="00075D61" w:rsidRPr="0017488F">
        <w:rPr>
          <w:sz w:val="22"/>
          <w:szCs w:val="22"/>
          <w:lang w:val="en-US"/>
        </w:rPr>
        <w:t>.</w:t>
      </w:r>
    </w:p>
    <w:p w14:paraId="6BF444E4" w14:textId="41B41251" w:rsidR="00075D61" w:rsidRPr="0017488F" w:rsidRDefault="00C4678E" w:rsidP="0017488F">
      <w:pPr>
        <w:spacing w:after="120" w:line="360" w:lineRule="auto"/>
        <w:jc w:val="center"/>
        <w:rPr>
          <w:b/>
          <w:bCs/>
          <w:sz w:val="22"/>
          <w:szCs w:val="22"/>
          <w:lang w:val="en-US"/>
        </w:rPr>
      </w:pPr>
      <w:r w:rsidRPr="0017488F">
        <w:rPr>
          <w:b/>
          <w:bCs/>
          <w:sz w:val="22"/>
          <w:szCs w:val="22"/>
          <w:lang w:val="en-US"/>
        </w:rPr>
        <w:t>WHEREAS</w:t>
      </w:r>
    </w:p>
    <w:p w14:paraId="58BCDC2A" w14:textId="3CCD5244" w:rsidR="00C4678E" w:rsidRPr="0017488F" w:rsidRDefault="00C4678E" w:rsidP="0017488F">
      <w:pPr>
        <w:spacing w:after="120" w:line="360" w:lineRule="auto"/>
        <w:ind w:left="426" w:hanging="426"/>
        <w:jc w:val="both"/>
        <w:rPr>
          <w:sz w:val="22"/>
          <w:szCs w:val="22"/>
          <w:lang w:val="en-US"/>
        </w:rPr>
      </w:pPr>
      <w:r w:rsidRPr="0017488F">
        <w:rPr>
          <w:sz w:val="22"/>
          <w:szCs w:val="22"/>
          <w:lang w:val="en-US"/>
        </w:rPr>
        <w:t>-</w:t>
      </w:r>
      <w:r w:rsidRPr="0017488F">
        <w:rPr>
          <w:sz w:val="22"/>
          <w:szCs w:val="22"/>
          <w:lang w:val="en-US"/>
        </w:rPr>
        <w:tab/>
        <w:t xml:space="preserve">I’ve been </w:t>
      </w:r>
      <w:r w:rsidR="00601749" w:rsidRPr="0017488F">
        <w:rPr>
          <w:sz w:val="22"/>
          <w:szCs w:val="22"/>
          <w:lang w:val="en-US"/>
        </w:rPr>
        <w:t>appointed</w:t>
      </w:r>
      <w:r w:rsidR="00746975">
        <w:rPr>
          <w:sz w:val="22"/>
          <w:szCs w:val="22"/>
          <w:lang w:val="en-US"/>
        </w:rPr>
        <w:t xml:space="preserve"> as</w:t>
      </w:r>
      <w:r w:rsidR="00C45C61">
        <w:rPr>
          <w:sz w:val="22"/>
          <w:szCs w:val="22"/>
          <w:lang w:val="en-US"/>
        </w:rPr>
        <w:t xml:space="preserve"> proxy</w:t>
      </w:r>
      <w:r w:rsidRPr="0017488F">
        <w:rPr>
          <w:sz w:val="22"/>
          <w:szCs w:val="22"/>
          <w:lang w:val="en-US"/>
        </w:rPr>
        <w:t xml:space="preserve"> by </w:t>
      </w:r>
      <w:r w:rsidRPr="00C56BD7">
        <w:rPr>
          <w:sz w:val="22"/>
          <w:szCs w:val="22"/>
          <w:lang w:val="en-US"/>
        </w:rPr>
        <w:t>____________________________________________________________</w:t>
      </w:r>
      <w:r w:rsidR="00C45C61">
        <w:rPr>
          <w:sz w:val="22"/>
          <w:szCs w:val="22"/>
          <w:lang w:val="en-US"/>
        </w:rPr>
        <w:t>____</w:t>
      </w:r>
      <w:r w:rsidRPr="00C56BD7">
        <w:rPr>
          <w:sz w:val="22"/>
          <w:szCs w:val="22"/>
          <w:lang w:val="en-US"/>
        </w:rPr>
        <w:t>(</w:t>
      </w:r>
      <w:r w:rsidRPr="005C65F3">
        <w:rPr>
          <w:sz w:val="22"/>
          <w:szCs w:val="22"/>
          <w:vertAlign w:val="superscript"/>
          <w:lang w:val="en-US"/>
        </w:rPr>
        <w:footnoteReference w:id="6"/>
      </w:r>
      <w:r w:rsidRPr="00C56BD7">
        <w:rPr>
          <w:sz w:val="22"/>
          <w:szCs w:val="22"/>
          <w:lang w:val="en-US"/>
        </w:rPr>
        <w:t xml:space="preserve">), through the proxy hereby </w:t>
      </w:r>
      <w:r w:rsidR="0017488F" w:rsidRPr="0017488F">
        <w:rPr>
          <w:sz w:val="22"/>
          <w:szCs w:val="22"/>
          <w:lang w:val="en-US"/>
        </w:rPr>
        <w:t>attached</w:t>
      </w:r>
      <w:r w:rsidRPr="00C56BD7">
        <w:rPr>
          <w:sz w:val="22"/>
          <w:szCs w:val="22"/>
          <w:lang w:val="en-US"/>
        </w:rPr>
        <w:t xml:space="preserve"> in copy,</w:t>
      </w:r>
      <w:r w:rsidR="00601749" w:rsidRPr="0017488F">
        <w:rPr>
          <w:sz w:val="22"/>
          <w:szCs w:val="22"/>
          <w:lang w:val="en-US"/>
        </w:rPr>
        <w:t xml:space="preserve"> </w:t>
      </w:r>
      <w:r w:rsidR="00B07A61">
        <w:rPr>
          <w:sz w:val="22"/>
          <w:szCs w:val="22"/>
          <w:lang w:val="en-US"/>
        </w:rPr>
        <w:t xml:space="preserve">in relation </w:t>
      </w:r>
      <w:r w:rsidR="006C0D14">
        <w:rPr>
          <w:sz w:val="22"/>
          <w:szCs w:val="22"/>
          <w:lang w:val="en-US"/>
        </w:rPr>
        <w:t>to the</w:t>
      </w:r>
      <w:r w:rsidR="00B07A61" w:rsidRPr="0017488F">
        <w:rPr>
          <w:sz w:val="22"/>
          <w:szCs w:val="22"/>
          <w:lang w:val="en-US"/>
        </w:rPr>
        <w:t xml:space="preserve"> </w:t>
      </w:r>
      <w:r w:rsidRPr="0017488F">
        <w:rPr>
          <w:sz w:val="22"/>
          <w:szCs w:val="22"/>
          <w:lang w:val="en-US"/>
        </w:rPr>
        <w:t>participat</w:t>
      </w:r>
      <w:r w:rsidR="006C0D14">
        <w:rPr>
          <w:sz w:val="22"/>
          <w:szCs w:val="22"/>
          <w:lang w:val="en-US"/>
        </w:rPr>
        <w:t>ion</w:t>
      </w:r>
      <w:r w:rsidRPr="0017488F">
        <w:rPr>
          <w:sz w:val="22"/>
          <w:szCs w:val="22"/>
          <w:lang w:val="en-US"/>
        </w:rPr>
        <w:t xml:space="preserve"> in</w:t>
      </w:r>
      <w:r w:rsidR="00D211F4" w:rsidRPr="0017488F">
        <w:rPr>
          <w:sz w:val="22"/>
          <w:szCs w:val="22"/>
          <w:lang w:val="en-US"/>
        </w:rPr>
        <w:t xml:space="preserve"> </w:t>
      </w:r>
      <w:r w:rsidR="00601749" w:rsidRPr="0017488F">
        <w:rPr>
          <w:sz w:val="22"/>
          <w:szCs w:val="22"/>
          <w:lang w:val="en-US"/>
        </w:rPr>
        <w:t xml:space="preserve">the ordinary </w:t>
      </w:r>
      <w:r w:rsidR="00D211F4" w:rsidRPr="0017488F">
        <w:rPr>
          <w:sz w:val="22"/>
          <w:szCs w:val="22"/>
          <w:lang w:val="en-US"/>
        </w:rPr>
        <w:t>S</w:t>
      </w:r>
      <w:r w:rsidR="00601749" w:rsidRPr="0017488F">
        <w:rPr>
          <w:sz w:val="22"/>
          <w:szCs w:val="22"/>
          <w:lang w:val="en-US"/>
        </w:rPr>
        <w:t xml:space="preserve">hareholders’ </w:t>
      </w:r>
      <w:r w:rsidRPr="0017488F">
        <w:rPr>
          <w:sz w:val="22"/>
          <w:szCs w:val="22"/>
          <w:lang w:val="en-US"/>
        </w:rPr>
        <w:t xml:space="preserve">Meeting </w:t>
      </w:r>
      <w:r w:rsidR="00601749" w:rsidRPr="0017488F">
        <w:rPr>
          <w:sz w:val="22"/>
          <w:szCs w:val="22"/>
          <w:lang w:val="en-US"/>
        </w:rPr>
        <w:t xml:space="preserve">of Enel S.p.A. </w:t>
      </w:r>
      <w:r w:rsidR="00601749" w:rsidRPr="00B25BD5">
        <w:rPr>
          <w:sz w:val="22"/>
          <w:szCs w:val="22"/>
          <w:lang w:val="en-US"/>
        </w:rPr>
        <w:t xml:space="preserve">convened on May </w:t>
      </w:r>
      <w:r w:rsidR="00847D5A">
        <w:rPr>
          <w:sz w:val="22"/>
          <w:szCs w:val="22"/>
          <w:lang w:val="en-US"/>
        </w:rPr>
        <w:t>19</w:t>
      </w:r>
      <w:r w:rsidR="00601749" w:rsidRPr="00B25BD5">
        <w:rPr>
          <w:sz w:val="22"/>
          <w:szCs w:val="22"/>
          <w:lang w:val="en-US"/>
        </w:rPr>
        <w:t>, 20</w:t>
      </w:r>
      <w:r w:rsidR="00D80A53" w:rsidRPr="00B25BD5">
        <w:rPr>
          <w:sz w:val="22"/>
          <w:szCs w:val="22"/>
          <w:lang w:val="en-US"/>
        </w:rPr>
        <w:t>2</w:t>
      </w:r>
      <w:r w:rsidR="00BC5301">
        <w:rPr>
          <w:sz w:val="22"/>
          <w:szCs w:val="22"/>
          <w:lang w:val="en-US"/>
        </w:rPr>
        <w:t>2</w:t>
      </w:r>
      <w:r w:rsidR="00601749" w:rsidRPr="00B25BD5">
        <w:rPr>
          <w:sz w:val="22"/>
          <w:szCs w:val="22"/>
          <w:lang w:val="en-US"/>
        </w:rPr>
        <w:t xml:space="preserve">, </w:t>
      </w:r>
      <w:r w:rsidR="00D211F4" w:rsidRPr="00B25BD5">
        <w:rPr>
          <w:sz w:val="22"/>
          <w:szCs w:val="22"/>
          <w:lang w:val="en-US"/>
        </w:rPr>
        <w:t>on</w:t>
      </w:r>
      <w:r w:rsidR="00601749" w:rsidRPr="00B25BD5">
        <w:rPr>
          <w:sz w:val="22"/>
          <w:szCs w:val="22"/>
          <w:lang w:val="en-US"/>
        </w:rPr>
        <w:t xml:space="preserve"> single call, </w:t>
      </w:r>
      <w:r w:rsidR="00601749" w:rsidRPr="00B1657A">
        <w:rPr>
          <w:sz w:val="22"/>
          <w:szCs w:val="22"/>
          <w:lang w:val="en-US"/>
        </w:rPr>
        <w:t xml:space="preserve">at </w:t>
      </w:r>
      <w:r w:rsidR="00601749" w:rsidRPr="009E627C">
        <w:rPr>
          <w:sz w:val="22"/>
          <w:szCs w:val="22"/>
          <w:lang w:val="en-US"/>
        </w:rPr>
        <w:t>2:00 p.m.</w:t>
      </w:r>
      <w:r w:rsidR="00D211F4" w:rsidRPr="009E627C">
        <w:rPr>
          <w:sz w:val="22"/>
          <w:szCs w:val="22"/>
          <w:lang w:val="en-US"/>
        </w:rPr>
        <w:t>,</w:t>
      </w:r>
      <w:r w:rsidR="00601749" w:rsidRPr="009E627C">
        <w:rPr>
          <w:sz w:val="22"/>
          <w:szCs w:val="22"/>
          <w:lang w:val="en-US"/>
        </w:rPr>
        <w:t xml:space="preserve"> in Rome</w:t>
      </w:r>
      <w:r w:rsidR="001A18C4" w:rsidRPr="009E627C">
        <w:rPr>
          <w:sz w:val="22"/>
          <w:szCs w:val="22"/>
          <w:lang w:val="en-US"/>
        </w:rPr>
        <w:t>,</w:t>
      </w:r>
      <w:r w:rsidR="00601749" w:rsidRPr="009E627C">
        <w:rPr>
          <w:sz w:val="22"/>
          <w:szCs w:val="22"/>
          <w:lang w:val="en-US"/>
        </w:rPr>
        <w:t xml:space="preserve"> Via</w:t>
      </w:r>
      <w:r w:rsidR="00B1657A" w:rsidRPr="009E627C">
        <w:rPr>
          <w:sz w:val="22"/>
          <w:szCs w:val="22"/>
          <w:lang w:val="en-US"/>
        </w:rPr>
        <w:t xml:space="preserve"> Pietro de Coubertin</w:t>
      </w:r>
      <w:r w:rsidR="00601749" w:rsidRPr="009E627C">
        <w:rPr>
          <w:sz w:val="22"/>
          <w:szCs w:val="22"/>
          <w:lang w:val="en-US"/>
        </w:rPr>
        <w:t xml:space="preserve"> n</w:t>
      </w:r>
      <w:r w:rsidR="001A18C4" w:rsidRPr="009E627C">
        <w:rPr>
          <w:sz w:val="22"/>
          <w:szCs w:val="22"/>
          <w:lang w:val="en-US"/>
        </w:rPr>
        <w:t>o</w:t>
      </w:r>
      <w:r w:rsidR="00601749" w:rsidRPr="009E627C">
        <w:rPr>
          <w:sz w:val="22"/>
          <w:szCs w:val="22"/>
          <w:lang w:val="en-US"/>
        </w:rPr>
        <w:t xml:space="preserve">. </w:t>
      </w:r>
      <w:r w:rsidR="00B1657A" w:rsidRPr="009E627C">
        <w:rPr>
          <w:sz w:val="22"/>
          <w:szCs w:val="22"/>
          <w:lang w:val="en-US"/>
        </w:rPr>
        <w:t>30</w:t>
      </w:r>
      <w:r w:rsidR="00601749" w:rsidRPr="00B25BD5">
        <w:rPr>
          <w:sz w:val="22"/>
          <w:szCs w:val="22"/>
          <w:lang w:val="en-US"/>
        </w:rPr>
        <w:t>, pursuant</w:t>
      </w:r>
      <w:r w:rsidR="00601749" w:rsidRPr="0017488F">
        <w:rPr>
          <w:sz w:val="22"/>
          <w:szCs w:val="22"/>
          <w:lang w:val="en-US"/>
        </w:rPr>
        <w:t xml:space="preserve"> to Article 135-</w:t>
      </w:r>
      <w:r w:rsidR="00601749" w:rsidRPr="0017488F">
        <w:rPr>
          <w:i/>
          <w:sz w:val="22"/>
          <w:szCs w:val="22"/>
          <w:lang w:val="en-US"/>
        </w:rPr>
        <w:t>novies</w:t>
      </w:r>
      <w:r w:rsidR="00601749" w:rsidRPr="0017488F">
        <w:rPr>
          <w:sz w:val="22"/>
          <w:szCs w:val="22"/>
          <w:lang w:val="en-US"/>
        </w:rPr>
        <w:t xml:space="preserve"> of Legislative Decree </w:t>
      </w:r>
      <w:r w:rsidR="0037570C" w:rsidRPr="0017488F">
        <w:rPr>
          <w:sz w:val="22"/>
          <w:szCs w:val="22"/>
          <w:lang w:val="en-US"/>
        </w:rPr>
        <w:t>n</w:t>
      </w:r>
      <w:r w:rsidR="00601749" w:rsidRPr="0017488F">
        <w:rPr>
          <w:sz w:val="22"/>
          <w:szCs w:val="22"/>
          <w:lang w:val="en-US"/>
        </w:rPr>
        <w:t>o. 58/1998</w:t>
      </w:r>
      <w:r w:rsidRPr="0017488F">
        <w:rPr>
          <w:sz w:val="22"/>
          <w:szCs w:val="22"/>
          <w:lang w:val="en-US"/>
        </w:rPr>
        <w:t>;</w:t>
      </w:r>
    </w:p>
    <w:p w14:paraId="00F2B159" w14:textId="247BA539" w:rsidR="00601749" w:rsidRPr="0017488F" w:rsidRDefault="00C4678E" w:rsidP="00C56BD7">
      <w:pPr>
        <w:spacing w:after="120" w:line="360" w:lineRule="auto"/>
        <w:ind w:left="425" w:hanging="425"/>
        <w:jc w:val="both"/>
        <w:rPr>
          <w:sz w:val="22"/>
          <w:szCs w:val="22"/>
          <w:lang w:val="en-US"/>
        </w:rPr>
      </w:pPr>
      <w:r w:rsidRPr="0017488F">
        <w:rPr>
          <w:sz w:val="22"/>
          <w:szCs w:val="22"/>
          <w:lang w:val="en-US"/>
        </w:rPr>
        <w:t>-</w:t>
      </w:r>
      <w:r w:rsidRPr="0017488F">
        <w:rPr>
          <w:sz w:val="22"/>
          <w:szCs w:val="22"/>
          <w:lang w:val="en-US"/>
        </w:rPr>
        <w:tab/>
        <w:t xml:space="preserve">by virtue of this proxy, I have </w:t>
      </w:r>
      <w:r w:rsidR="00375196">
        <w:rPr>
          <w:sz w:val="22"/>
          <w:szCs w:val="22"/>
          <w:lang w:val="en-US"/>
        </w:rPr>
        <w:t>given a sub-proxy to</w:t>
      </w:r>
      <w:r w:rsidRPr="0017488F">
        <w:rPr>
          <w:sz w:val="22"/>
          <w:szCs w:val="22"/>
          <w:lang w:val="en-US"/>
        </w:rPr>
        <w:t xml:space="preserve"> Computershare S.p.A., with registered office in Milan, Via Lorenzo </w:t>
      </w:r>
      <w:proofErr w:type="spellStart"/>
      <w:r w:rsidRPr="0017488F">
        <w:rPr>
          <w:sz w:val="22"/>
          <w:szCs w:val="22"/>
          <w:lang w:val="en-US"/>
        </w:rPr>
        <w:t>Mascheroni</w:t>
      </w:r>
      <w:proofErr w:type="spellEnd"/>
      <w:r w:rsidRPr="0017488F">
        <w:rPr>
          <w:sz w:val="22"/>
          <w:szCs w:val="22"/>
          <w:lang w:val="en-US"/>
        </w:rPr>
        <w:t xml:space="preserve"> 19, </w:t>
      </w:r>
      <w:r w:rsidR="00C56BD7">
        <w:rPr>
          <w:sz w:val="22"/>
          <w:szCs w:val="22"/>
          <w:lang w:val="en-US"/>
        </w:rPr>
        <w:t xml:space="preserve">Tax Code and </w:t>
      </w:r>
      <w:r w:rsidRPr="0017488F">
        <w:rPr>
          <w:sz w:val="22"/>
          <w:szCs w:val="22"/>
          <w:lang w:val="en-US"/>
        </w:rPr>
        <w:t xml:space="preserve">VAT no. 06722790018, to participate in the </w:t>
      </w:r>
      <w:proofErr w:type="gramStart"/>
      <w:r w:rsidRPr="0017488F">
        <w:rPr>
          <w:sz w:val="22"/>
          <w:szCs w:val="22"/>
          <w:lang w:val="en-US"/>
        </w:rPr>
        <w:t>aforementioned Shareholders'</w:t>
      </w:r>
      <w:proofErr w:type="gramEnd"/>
      <w:r w:rsidRPr="0017488F">
        <w:rPr>
          <w:sz w:val="22"/>
          <w:szCs w:val="22"/>
          <w:lang w:val="en-US"/>
        </w:rPr>
        <w:t xml:space="preserve"> Meeting on behalf of </w:t>
      </w:r>
      <w:r w:rsidRPr="00C56BD7">
        <w:rPr>
          <w:sz w:val="22"/>
          <w:szCs w:val="22"/>
          <w:lang w:val="en-US"/>
        </w:rPr>
        <w:t>____________________________________________________ (</w:t>
      </w:r>
      <w:r w:rsidRPr="0017488F">
        <w:rPr>
          <w:rStyle w:val="Rimandonotaapidipagina"/>
          <w:i/>
          <w:iCs/>
          <w:sz w:val="22"/>
          <w:szCs w:val="22"/>
        </w:rPr>
        <w:footnoteReference w:id="7"/>
      </w:r>
      <w:r w:rsidRPr="00C56BD7">
        <w:rPr>
          <w:sz w:val="22"/>
          <w:szCs w:val="22"/>
          <w:lang w:val="en-US"/>
        </w:rPr>
        <w:t>)</w:t>
      </w:r>
      <w:r w:rsidR="00D80A53" w:rsidRPr="0017488F">
        <w:rPr>
          <w:sz w:val="22"/>
          <w:szCs w:val="22"/>
          <w:lang w:val="en-US"/>
        </w:rPr>
        <w:t>,</w:t>
      </w:r>
    </w:p>
    <w:p w14:paraId="798A60B2" w14:textId="52C45B75" w:rsidR="001A18C4" w:rsidRPr="0017488F" w:rsidRDefault="00DE7EAA" w:rsidP="0017488F">
      <w:pPr>
        <w:spacing w:after="120" w:line="360" w:lineRule="auto"/>
        <w:jc w:val="center"/>
        <w:rPr>
          <w:b/>
          <w:color w:val="000000"/>
          <w:sz w:val="22"/>
          <w:szCs w:val="22"/>
          <w:lang w:val="en-US"/>
        </w:rPr>
      </w:pPr>
      <w:r>
        <w:rPr>
          <w:b/>
          <w:color w:val="000000"/>
          <w:sz w:val="22"/>
          <w:szCs w:val="22"/>
          <w:lang w:val="en-US"/>
        </w:rPr>
        <w:t xml:space="preserve">I </w:t>
      </w:r>
      <w:r w:rsidR="001A18C4" w:rsidRPr="0017488F">
        <w:rPr>
          <w:b/>
          <w:color w:val="000000"/>
          <w:sz w:val="22"/>
          <w:szCs w:val="22"/>
          <w:lang w:val="en-US"/>
        </w:rPr>
        <w:t>HEREBY CERTIFY</w:t>
      </w:r>
      <w:r w:rsidR="00C4678E" w:rsidRPr="0017488F">
        <w:rPr>
          <w:b/>
          <w:color w:val="000000"/>
          <w:sz w:val="22"/>
          <w:szCs w:val="22"/>
          <w:lang w:val="en-US"/>
        </w:rPr>
        <w:t xml:space="preserve"> UNDER MY</w:t>
      </w:r>
      <w:r w:rsidR="001E759A">
        <w:rPr>
          <w:b/>
          <w:color w:val="000000"/>
          <w:sz w:val="22"/>
          <w:szCs w:val="22"/>
          <w:lang w:val="en-US"/>
        </w:rPr>
        <w:t xml:space="preserve"> OWN</w:t>
      </w:r>
      <w:r w:rsidR="00C4678E" w:rsidRPr="0017488F">
        <w:rPr>
          <w:b/>
          <w:color w:val="000000"/>
          <w:sz w:val="22"/>
          <w:szCs w:val="22"/>
          <w:lang w:val="en-US"/>
        </w:rPr>
        <w:t xml:space="preserve"> RESPONSIBILITY</w:t>
      </w:r>
    </w:p>
    <w:p w14:paraId="4CAC83CD" w14:textId="27489AC3"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that the copy of the proxy </w:t>
      </w:r>
      <w:r w:rsidR="00C4678E" w:rsidRPr="0017488F">
        <w:rPr>
          <w:color w:val="000000"/>
          <w:sz w:val="22"/>
          <w:szCs w:val="22"/>
          <w:lang w:val="en-US"/>
        </w:rPr>
        <w:t xml:space="preserve">hereby </w:t>
      </w:r>
      <w:r w:rsidRPr="0017488F">
        <w:rPr>
          <w:color w:val="000000"/>
          <w:sz w:val="22"/>
          <w:szCs w:val="22"/>
          <w:lang w:val="en-US"/>
        </w:rPr>
        <w:t>attached</w:t>
      </w:r>
      <w:r w:rsidR="00C4678E" w:rsidRPr="0017488F">
        <w:rPr>
          <w:color w:val="000000"/>
          <w:sz w:val="22"/>
          <w:szCs w:val="22"/>
          <w:lang w:val="en-US"/>
        </w:rPr>
        <w:t xml:space="preserve"> corresponds</w:t>
      </w:r>
      <w:r w:rsidRPr="0017488F">
        <w:rPr>
          <w:color w:val="000000"/>
          <w:sz w:val="22"/>
          <w:szCs w:val="22"/>
          <w:lang w:val="en-US"/>
        </w:rPr>
        <w:t xml:space="preserve"> to the original</w:t>
      </w:r>
      <w:r w:rsidR="00DE7EAA">
        <w:rPr>
          <w:color w:val="000000"/>
          <w:sz w:val="22"/>
          <w:szCs w:val="22"/>
          <w:lang w:val="en-US"/>
        </w:rPr>
        <w:t xml:space="preserve"> of the same proxy</w:t>
      </w:r>
      <w:r w:rsidRPr="0017488F">
        <w:rPr>
          <w:color w:val="000000"/>
          <w:sz w:val="22"/>
          <w:szCs w:val="22"/>
          <w:lang w:val="en-US"/>
        </w:rPr>
        <w:t xml:space="preserve"> I was </w:t>
      </w:r>
      <w:r w:rsidR="001E759A">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 (</w:t>
      </w:r>
      <w:r w:rsidRPr="0017488F">
        <w:rPr>
          <w:rStyle w:val="Rimandonotaapidipagina"/>
          <w:i/>
          <w:iCs/>
          <w:sz w:val="22"/>
          <w:szCs w:val="22"/>
        </w:rPr>
        <w:footnoteReference w:id="8"/>
      </w:r>
      <w:proofErr w:type="gramStart"/>
      <w:r w:rsidRPr="0017488F">
        <w:rPr>
          <w:sz w:val="22"/>
          <w:szCs w:val="22"/>
          <w:lang w:val="en-US"/>
        </w:rPr>
        <w:t>)</w:t>
      </w:r>
      <w:r w:rsidR="001A18C4" w:rsidRPr="0017488F">
        <w:rPr>
          <w:color w:val="000000"/>
          <w:sz w:val="22"/>
          <w:szCs w:val="22"/>
          <w:lang w:val="en-US"/>
        </w:rPr>
        <w:t>;</w:t>
      </w:r>
      <w:proofErr w:type="gramEnd"/>
    </w:p>
    <w:p w14:paraId="3F63AC7E" w14:textId="27FD3715"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identity of the </w:t>
      </w:r>
      <w:r w:rsidR="006B2E82">
        <w:rPr>
          <w:color w:val="000000"/>
          <w:sz w:val="22"/>
          <w:szCs w:val="22"/>
          <w:lang w:val="en-US"/>
        </w:rPr>
        <w:t>person entitle</w:t>
      </w:r>
      <w:r w:rsidR="006C6345">
        <w:rPr>
          <w:color w:val="000000"/>
          <w:sz w:val="22"/>
          <w:szCs w:val="22"/>
          <w:lang w:val="en-US"/>
        </w:rPr>
        <w:t>d</w:t>
      </w:r>
      <w:r w:rsidR="006B2E82">
        <w:rPr>
          <w:color w:val="000000"/>
          <w:sz w:val="22"/>
          <w:szCs w:val="22"/>
          <w:lang w:val="en-US"/>
        </w:rPr>
        <w:t xml:space="preserve"> to vote giving the </w:t>
      </w:r>
      <w:r w:rsidR="006A35AD" w:rsidRPr="0017488F">
        <w:rPr>
          <w:color w:val="000000"/>
          <w:sz w:val="22"/>
          <w:szCs w:val="22"/>
          <w:lang w:val="en-US"/>
        </w:rPr>
        <w:t>proxy</w:t>
      </w:r>
      <w:r w:rsidRPr="0017488F">
        <w:rPr>
          <w:sz w:val="22"/>
          <w:szCs w:val="22"/>
          <w:lang w:val="en-US"/>
        </w:rPr>
        <w:t>;</w:t>
      </w:r>
      <w:r w:rsidR="006E5172">
        <w:rPr>
          <w:color w:val="000000"/>
          <w:sz w:val="22"/>
          <w:szCs w:val="22"/>
          <w:lang w:val="en-US"/>
        </w:rPr>
        <w:t xml:space="preserve"> </w:t>
      </w:r>
      <w:r w:rsidR="001A18C4" w:rsidRPr="0017488F">
        <w:rPr>
          <w:color w:val="000000"/>
          <w:sz w:val="22"/>
          <w:szCs w:val="22"/>
          <w:lang w:val="en-US"/>
        </w:rPr>
        <w:t>as well as</w:t>
      </w:r>
    </w:p>
    <w:p w14:paraId="6DDD3690" w14:textId="6BAD2E86" w:rsidR="00196349" w:rsidRPr="0017488F" w:rsidRDefault="0017488F" w:rsidP="00004435">
      <w:pPr>
        <w:tabs>
          <w:tab w:val="left" w:pos="426"/>
          <w:tab w:val="left" w:pos="7005"/>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full and valid </w:t>
      </w:r>
      <w:r w:rsidR="006C6345">
        <w:rPr>
          <w:color w:val="000000"/>
          <w:sz w:val="22"/>
          <w:szCs w:val="22"/>
          <w:lang w:val="en-US"/>
        </w:rPr>
        <w:t>representative powers</w:t>
      </w:r>
      <w:r w:rsidR="001A18C4" w:rsidRPr="0017488F">
        <w:rPr>
          <w:color w:val="000000"/>
          <w:sz w:val="22"/>
          <w:szCs w:val="22"/>
          <w:lang w:val="en-US"/>
        </w:rPr>
        <w:t xml:space="preserve"> of the signatory of the proxy</w:t>
      </w:r>
      <w:r w:rsidR="00196349" w:rsidRPr="0017488F">
        <w:rPr>
          <w:color w:val="000000"/>
          <w:sz w:val="22"/>
          <w:szCs w:val="22"/>
          <w:lang w:val="en-US"/>
        </w:rPr>
        <w:t>.</w:t>
      </w:r>
      <w:r w:rsidR="00004435">
        <w:rPr>
          <w:color w:val="000000"/>
          <w:sz w:val="22"/>
          <w:szCs w:val="22"/>
          <w:lang w:val="en-US"/>
        </w:rPr>
        <w:tab/>
      </w:r>
    </w:p>
    <w:p w14:paraId="5A831584" w14:textId="77777777" w:rsidR="00196349" w:rsidRPr="0017488F" w:rsidRDefault="00196349" w:rsidP="0017488F">
      <w:pPr>
        <w:spacing w:after="120" w:line="360" w:lineRule="auto"/>
        <w:jc w:val="center"/>
        <w:rPr>
          <w:color w:val="000000"/>
          <w:sz w:val="22"/>
          <w:szCs w:val="22"/>
          <w:lang w:val="en-US"/>
        </w:rPr>
      </w:pPr>
      <w:r w:rsidRPr="0017488F">
        <w:rPr>
          <w:color w:val="000000"/>
          <w:sz w:val="22"/>
          <w:szCs w:val="22"/>
          <w:lang w:val="en-US"/>
        </w:rPr>
        <w:lastRenderedPageBreak/>
        <w:t>* * * * *</w:t>
      </w:r>
    </w:p>
    <w:p w14:paraId="5B9F6E12" w14:textId="048FB08F" w:rsidR="0017488F" w:rsidRPr="0017488F" w:rsidRDefault="0017488F" w:rsidP="0017488F">
      <w:pPr>
        <w:spacing w:after="120" w:line="360" w:lineRule="auto"/>
        <w:jc w:val="both"/>
        <w:rPr>
          <w:color w:val="000000"/>
          <w:sz w:val="22"/>
          <w:szCs w:val="22"/>
          <w:lang w:val="en-US"/>
        </w:rPr>
      </w:pPr>
      <w:r w:rsidRPr="0017488F">
        <w:rPr>
          <w:color w:val="000000"/>
          <w:sz w:val="22"/>
          <w:szCs w:val="22"/>
          <w:lang w:val="en-US"/>
        </w:rPr>
        <w:t>Hereby attached:</w:t>
      </w:r>
    </w:p>
    <w:p w14:paraId="54FE6CB6" w14:textId="555BCB42" w:rsidR="0017488F" w:rsidRPr="0017488F" w:rsidRDefault="0017488F" w:rsidP="0017488F">
      <w:pPr>
        <w:tabs>
          <w:tab w:val="left" w:pos="426"/>
        </w:tabs>
        <w:spacing w:after="120" w:line="360" w:lineRule="auto"/>
        <w:ind w:left="426" w:hanging="426"/>
        <w:jc w:val="both"/>
        <w:rPr>
          <w:sz w:val="22"/>
          <w:szCs w:val="22"/>
          <w:lang w:val="en-US"/>
        </w:rPr>
      </w:pPr>
      <w:r w:rsidRPr="0017488F">
        <w:rPr>
          <w:color w:val="000000"/>
          <w:sz w:val="22"/>
          <w:szCs w:val="22"/>
          <w:lang w:val="en-US"/>
        </w:rPr>
        <w:t>-</w:t>
      </w:r>
      <w:r w:rsidRPr="0017488F">
        <w:rPr>
          <w:color w:val="000000"/>
          <w:sz w:val="22"/>
          <w:szCs w:val="22"/>
          <w:lang w:val="en-US"/>
        </w:rPr>
        <w:tab/>
        <w:t>c</w:t>
      </w:r>
      <w:r w:rsidRPr="00C56BD7">
        <w:rPr>
          <w:color w:val="000000"/>
          <w:sz w:val="22"/>
          <w:szCs w:val="22"/>
          <w:lang w:val="en-US"/>
        </w:rPr>
        <w:t>opy o</w:t>
      </w:r>
      <w:r w:rsidRPr="0017488F">
        <w:rPr>
          <w:color w:val="000000"/>
          <w:sz w:val="22"/>
          <w:szCs w:val="22"/>
          <w:lang w:val="en-US"/>
        </w:rPr>
        <w:t xml:space="preserve">f the proxy </w:t>
      </w:r>
      <w:r w:rsidR="00E80C70">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 (</w:t>
      </w:r>
      <w:r w:rsidRPr="0017488F">
        <w:rPr>
          <w:rStyle w:val="Rimandonotaapidipagina"/>
          <w:i/>
          <w:iCs/>
          <w:sz w:val="22"/>
          <w:szCs w:val="22"/>
        </w:rPr>
        <w:footnoteReference w:id="9"/>
      </w:r>
      <w:proofErr w:type="gramStart"/>
      <w:r w:rsidRPr="0017488F">
        <w:rPr>
          <w:sz w:val="22"/>
          <w:szCs w:val="22"/>
          <w:lang w:val="en-US"/>
        </w:rPr>
        <w:t>);</w:t>
      </w:r>
      <w:proofErr w:type="gramEnd"/>
    </w:p>
    <w:p w14:paraId="7D5B8F15" w14:textId="783A9F4A" w:rsidR="0017488F" w:rsidRDefault="0017488F" w:rsidP="0017488F">
      <w:pPr>
        <w:tabs>
          <w:tab w:val="left" w:pos="426"/>
        </w:tabs>
        <w:spacing w:after="120" w:line="360" w:lineRule="auto"/>
        <w:ind w:left="426" w:hanging="426"/>
        <w:jc w:val="both"/>
        <w:rPr>
          <w:color w:val="000000"/>
          <w:sz w:val="22"/>
          <w:szCs w:val="22"/>
          <w:lang w:val="en-US"/>
        </w:rPr>
      </w:pPr>
      <w:r w:rsidRPr="0017488F">
        <w:rPr>
          <w:sz w:val="22"/>
          <w:szCs w:val="22"/>
          <w:lang w:val="en-US"/>
        </w:rPr>
        <w:t>-</w:t>
      </w:r>
      <w:r w:rsidRPr="0017488F">
        <w:rPr>
          <w:sz w:val="22"/>
          <w:szCs w:val="22"/>
          <w:lang w:val="en-US"/>
        </w:rPr>
        <w:tab/>
      </w:r>
      <w:r w:rsidRPr="00C56BD7">
        <w:rPr>
          <w:color w:val="000000"/>
          <w:sz w:val="22"/>
          <w:szCs w:val="22"/>
          <w:lang w:val="en-US"/>
        </w:rPr>
        <w:t>undersigned</w:t>
      </w:r>
      <w:r w:rsidRPr="0017488F">
        <w:rPr>
          <w:sz w:val="22"/>
          <w:szCs w:val="22"/>
          <w:lang w:val="en-US"/>
        </w:rPr>
        <w:t xml:space="preserve"> </w:t>
      </w:r>
      <w:r w:rsidRPr="00C56BD7">
        <w:rPr>
          <w:color w:val="000000"/>
          <w:sz w:val="22"/>
          <w:szCs w:val="22"/>
          <w:lang w:val="en-US"/>
        </w:rPr>
        <w:t>copy</w:t>
      </w:r>
      <w:r w:rsidRPr="0017488F">
        <w:rPr>
          <w:color w:val="000000"/>
          <w:sz w:val="22"/>
          <w:szCs w:val="22"/>
          <w:lang w:val="en-US"/>
        </w:rPr>
        <w:t xml:space="preserve"> of my identi</w:t>
      </w:r>
      <w:r w:rsidR="003862F3">
        <w:rPr>
          <w:color w:val="000000"/>
          <w:sz w:val="22"/>
          <w:szCs w:val="22"/>
          <w:lang w:val="en-US"/>
        </w:rPr>
        <w:t>ty</w:t>
      </w:r>
      <w:r w:rsidRPr="0017488F">
        <w:rPr>
          <w:color w:val="000000"/>
          <w:sz w:val="22"/>
          <w:szCs w:val="22"/>
          <w:lang w:val="en-US"/>
        </w:rPr>
        <w:t xml:space="preserve"> document.</w:t>
      </w:r>
    </w:p>
    <w:p w14:paraId="40334973" w14:textId="77777777" w:rsidR="0017488F" w:rsidRPr="0017488F" w:rsidRDefault="0017488F" w:rsidP="0017488F">
      <w:pPr>
        <w:tabs>
          <w:tab w:val="left" w:pos="426"/>
        </w:tabs>
        <w:spacing w:after="120" w:line="360" w:lineRule="auto"/>
        <w:ind w:left="426" w:hanging="426"/>
        <w:jc w:val="both"/>
        <w:rPr>
          <w:color w:val="000000"/>
          <w:sz w:val="22"/>
          <w:szCs w:val="22"/>
          <w:lang w:val="en-US"/>
        </w:rPr>
      </w:pPr>
    </w:p>
    <w:p w14:paraId="7B6C0535" w14:textId="6F48DC86" w:rsidR="0017488F" w:rsidRPr="00C56BD7" w:rsidRDefault="0017488F" w:rsidP="00C56BD7">
      <w:pPr>
        <w:spacing w:after="120" w:line="360" w:lineRule="auto"/>
        <w:jc w:val="center"/>
        <w:rPr>
          <w:color w:val="000000"/>
          <w:sz w:val="22"/>
          <w:szCs w:val="22"/>
          <w:lang w:val="en-US"/>
        </w:rPr>
      </w:pPr>
      <w:r w:rsidRPr="0017488F">
        <w:rPr>
          <w:color w:val="000000"/>
          <w:sz w:val="22"/>
          <w:szCs w:val="22"/>
          <w:lang w:val="en-US"/>
        </w:rPr>
        <w:t>* * * * *</w:t>
      </w:r>
    </w:p>
    <w:p w14:paraId="7BB6B18D" w14:textId="77777777" w:rsidR="00D80A53" w:rsidRPr="0017488F" w:rsidRDefault="00D80A53" w:rsidP="0017488F">
      <w:pPr>
        <w:spacing w:after="120" w:line="360" w:lineRule="auto"/>
        <w:jc w:val="both"/>
        <w:rPr>
          <w:color w:val="000000"/>
          <w:sz w:val="22"/>
          <w:szCs w:val="22"/>
          <w:lang w:val="en-US"/>
        </w:rPr>
      </w:pPr>
    </w:p>
    <w:p w14:paraId="70A319DB" w14:textId="7FD33643" w:rsidR="00196349" w:rsidRPr="0017488F" w:rsidRDefault="00020086" w:rsidP="00917DA2">
      <w:pPr>
        <w:keepNext/>
        <w:spacing w:after="120" w:line="360" w:lineRule="auto"/>
        <w:ind w:firstLine="1134"/>
        <w:rPr>
          <w:color w:val="000000"/>
          <w:sz w:val="22"/>
          <w:szCs w:val="22"/>
          <w:lang w:val="en-US"/>
        </w:rPr>
      </w:pPr>
      <w:r w:rsidRPr="0017488F">
        <w:rPr>
          <w:color w:val="000000"/>
          <w:sz w:val="22"/>
          <w:szCs w:val="22"/>
          <w:lang w:val="en-US"/>
        </w:rPr>
        <w:t>Dat</w:t>
      </w:r>
      <w:r w:rsidR="001A18C4" w:rsidRPr="0017488F">
        <w:rPr>
          <w:color w:val="000000"/>
          <w:sz w:val="22"/>
          <w:szCs w:val="22"/>
          <w:lang w:val="en-US"/>
        </w:rPr>
        <w:t>e</w:t>
      </w:r>
      <w:r w:rsidRPr="0017488F">
        <w:rPr>
          <w:color w:val="000000"/>
          <w:sz w:val="22"/>
          <w:szCs w:val="22"/>
          <w:lang w:val="en-US"/>
        </w:rPr>
        <w:t xml:space="preserve"> </w:t>
      </w:r>
      <w:r w:rsidR="001A18C4" w:rsidRPr="0017488F">
        <w:rPr>
          <w:color w:val="000000"/>
          <w:sz w:val="22"/>
          <w:szCs w:val="22"/>
          <w:lang w:val="en-US"/>
        </w:rPr>
        <w:t>and place</w:t>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917DA2">
        <w:rPr>
          <w:color w:val="000000"/>
          <w:sz w:val="22"/>
          <w:szCs w:val="22"/>
          <w:lang w:val="en-US"/>
        </w:rPr>
        <w:tab/>
      </w:r>
      <w:r w:rsidR="001A18C4" w:rsidRPr="0017488F">
        <w:rPr>
          <w:color w:val="000000"/>
          <w:sz w:val="22"/>
          <w:szCs w:val="22"/>
          <w:lang w:val="en-US"/>
        </w:rPr>
        <w:t xml:space="preserve">Signature of </w:t>
      </w:r>
      <w:r w:rsidR="0017488F" w:rsidRPr="0017488F">
        <w:rPr>
          <w:color w:val="000000"/>
          <w:sz w:val="22"/>
          <w:szCs w:val="22"/>
          <w:lang w:val="en-US"/>
        </w:rPr>
        <w:t>the</w:t>
      </w:r>
      <w:r w:rsidR="003862F3">
        <w:rPr>
          <w:color w:val="000000"/>
          <w:sz w:val="22"/>
          <w:szCs w:val="22"/>
          <w:lang w:val="en-US"/>
        </w:rPr>
        <w:t xml:space="preserve"> person giving the sub</w:t>
      </w:r>
      <w:r w:rsidR="004A45E8">
        <w:rPr>
          <w:color w:val="000000"/>
          <w:sz w:val="22"/>
          <w:szCs w:val="22"/>
          <w:lang w:val="en-US"/>
        </w:rPr>
        <w:t>-proxy</w:t>
      </w:r>
    </w:p>
    <w:p w14:paraId="01FFA4E6" w14:textId="1A9CFE7E" w:rsidR="00544565" w:rsidRPr="00B25BD5" w:rsidRDefault="00196349" w:rsidP="007C46BE">
      <w:pPr>
        <w:spacing w:after="120" w:line="360" w:lineRule="auto"/>
        <w:jc w:val="both"/>
        <w:rPr>
          <w:color w:val="000000"/>
          <w:sz w:val="22"/>
          <w:szCs w:val="22"/>
          <w:lang w:val="en-US"/>
        </w:rPr>
        <w:sectPr w:rsidR="00544565" w:rsidRPr="00B25BD5" w:rsidSect="007B668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09" w:footer="709" w:gutter="0"/>
          <w:cols w:space="708"/>
          <w:docGrid w:linePitch="360"/>
        </w:sectPr>
      </w:pPr>
      <w:r w:rsidRPr="00B25BD5">
        <w:rPr>
          <w:color w:val="000000"/>
          <w:sz w:val="22"/>
          <w:szCs w:val="22"/>
          <w:lang w:val="en-US"/>
        </w:rPr>
        <w:t>___________________________________</w:t>
      </w:r>
      <w:r w:rsidRPr="00B25BD5">
        <w:rPr>
          <w:color w:val="000000"/>
          <w:sz w:val="22"/>
          <w:szCs w:val="22"/>
          <w:lang w:val="en-US"/>
        </w:rPr>
        <w:tab/>
      </w:r>
      <w:r w:rsidRPr="00B25BD5">
        <w:rPr>
          <w:color w:val="000000"/>
          <w:sz w:val="22"/>
          <w:szCs w:val="22"/>
          <w:lang w:val="en-US"/>
        </w:rPr>
        <w:tab/>
      </w:r>
      <w:r w:rsidRPr="00B25BD5">
        <w:rPr>
          <w:color w:val="000000"/>
          <w:sz w:val="22"/>
          <w:szCs w:val="22"/>
          <w:lang w:val="en-US"/>
        </w:rPr>
        <w:tab/>
        <w:t>___________________________________</w:t>
      </w:r>
    </w:p>
    <w:p w14:paraId="01CE4D02" w14:textId="47581808" w:rsidR="007C46BE" w:rsidRPr="007C46BE" w:rsidRDefault="007C46BE" w:rsidP="007C46BE">
      <w:pPr>
        <w:tabs>
          <w:tab w:val="left" w:pos="567"/>
          <w:tab w:val="right" w:pos="9072"/>
        </w:tabs>
        <w:jc w:val="center"/>
        <w:rPr>
          <w:b/>
          <w:color w:val="222222"/>
          <w:sz w:val="22"/>
          <w:szCs w:val="22"/>
          <w:lang w:val="en"/>
        </w:rPr>
      </w:pPr>
      <w:r w:rsidRPr="007C46BE">
        <w:rPr>
          <w:b/>
          <w:color w:val="222222"/>
          <w:sz w:val="22"/>
          <w:szCs w:val="22"/>
          <w:lang w:val="en"/>
        </w:rPr>
        <w:lastRenderedPageBreak/>
        <w:t>INFORMATION ON PERSONAL DATA PROCESSING</w:t>
      </w:r>
    </w:p>
    <w:p w14:paraId="626CF681" w14:textId="6502E29D" w:rsidR="007C46BE" w:rsidRPr="007C46BE" w:rsidRDefault="0006542D" w:rsidP="007C46BE">
      <w:pPr>
        <w:tabs>
          <w:tab w:val="left" w:pos="567"/>
          <w:tab w:val="right" w:pos="9072"/>
        </w:tabs>
        <w:jc w:val="center"/>
        <w:rPr>
          <w:color w:val="222222"/>
          <w:sz w:val="22"/>
          <w:szCs w:val="22"/>
          <w:lang w:val="en"/>
        </w:rPr>
      </w:pPr>
      <w:r>
        <w:rPr>
          <w:color w:val="222222"/>
          <w:sz w:val="22"/>
          <w:szCs w:val="22"/>
          <w:lang w:val="en"/>
        </w:rPr>
        <w:t>p</w:t>
      </w:r>
      <w:r w:rsidRPr="007C46BE">
        <w:rPr>
          <w:color w:val="222222"/>
          <w:sz w:val="22"/>
          <w:szCs w:val="22"/>
          <w:lang w:val="en"/>
        </w:rPr>
        <w:t xml:space="preserve">ursuant </w:t>
      </w:r>
      <w:r w:rsidR="007C46BE" w:rsidRPr="007C46BE">
        <w:rPr>
          <w:color w:val="222222"/>
          <w:sz w:val="22"/>
          <w:szCs w:val="22"/>
          <w:lang w:val="en"/>
        </w:rPr>
        <w:t>to the Regulation</w:t>
      </w:r>
      <w:r>
        <w:rPr>
          <w:color w:val="222222"/>
          <w:sz w:val="22"/>
          <w:szCs w:val="22"/>
          <w:lang w:val="en"/>
        </w:rPr>
        <w:t xml:space="preserve"> </w:t>
      </w:r>
      <w:r w:rsidR="007C46BE" w:rsidRPr="007C46BE">
        <w:rPr>
          <w:color w:val="222222"/>
          <w:sz w:val="22"/>
          <w:szCs w:val="22"/>
          <w:lang w:val="en"/>
        </w:rPr>
        <w:t>(EU) 2016/679 (the “Regulation”)</w:t>
      </w:r>
    </w:p>
    <w:p w14:paraId="09399639"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Personal Data Controller</w:t>
      </w:r>
    </w:p>
    <w:p w14:paraId="0144CDA5" w14:textId="6DFBF1E2"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Computershare S.p.A., with registered office in Milan, Via Lorenzo </w:t>
      </w:r>
      <w:proofErr w:type="spellStart"/>
      <w:r w:rsidRPr="007C46BE">
        <w:rPr>
          <w:color w:val="222222"/>
          <w:sz w:val="22"/>
          <w:szCs w:val="22"/>
          <w:lang w:val="en"/>
        </w:rPr>
        <w:t>Mascheroni</w:t>
      </w:r>
      <w:proofErr w:type="spellEnd"/>
      <w:r w:rsidRPr="007C46BE">
        <w:rPr>
          <w:color w:val="222222"/>
          <w:sz w:val="22"/>
          <w:szCs w:val="22"/>
          <w:lang w:val="en"/>
        </w:rPr>
        <w:t xml:space="preserve">, 19 (hereinafter, </w:t>
      </w:r>
      <w:r w:rsidR="00004435">
        <w:rPr>
          <w:color w:val="222222"/>
          <w:sz w:val="22"/>
          <w:szCs w:val="22"/>
          <w:lang w:val="en"/>
        </w:rPr>
        <w:t>“</w:t>
      </w:r>
      <w:r w:rsidRPr="007C46BE">
        <w:rPr>
          <w:b/>
          <w:color w:val="222222"/>
          <w:sz w:val="22"/>
          <w:szCs w:val="22"/>
          <w:lang w:val="en"/>
        </w:rPr>
        <w:t>Computershare</w:t>
      </w:r>
      <w:r w:rsidR="00004435">
        <w:rPr>
          <w:color w:val="222222"/>
          <w:sz w:val="22"/>
          <w:szCs w:val="22"/>
          <w:lang w:val="en"/>
        </w:rPr>
        <w:t>”</w:t>
      </w:r>
      <w:r w:rsidRPr="007C46BE">
        <w:rPr>
          <w:color w:val="222222"/>
          <w:sz w:val="22"/>
          <w:szCs w:val="22"/>
          <w:lang w:val="en"/>
        </w:rPr>
        <w:t xml:space="preserve"> or the </w:t>
      </w:r>
      <w:r w:rsidR="00004435">
        <w:rPr>
          <w:color w:val="222222"/>
          <w:sz w:val="22"/>
          <w:szCs w:val="22"/>
          <w:lang w:val="en"/>
        </w:rPr>
        <w:t>“</w:t>
      </w:r>
      <w:r w:rsidRPr="007C46BE">
        <w:rPr>
          <w:b/>
          <w:color w:val="222222"/>
          <w:sz w:val="22"/>
          <w:szCs w:val="22"/>
          <w:lang w:val="en"/>
        </w:rPr>
        <w:t>Controller</w:t>
      </w:r>
      <w:r w:rsidR="00004435">
        <w:rPr>
          <w:color w:val="222222"/>
          <w:sz w:val="22"/>
          <w:szCs w:val="22"/>
          <w:lang w:val="en"/>
        </w:rPr>
        <w:t>”</w:t>
      </w:r>
      <w:r w:rsidRPr="007C46BE">
        <w:rPr>
          <w:color w:val="222222"/>
          <w:sz w:val="22"/>
          <w:szCs w:val="22"/>
          <w:lang w:val="en"/>
        </w:rPr>
        <w:t>), Appointed Representative of the company pursuant to art</w:t>
      </w:r>
      <w:r w:rsidR="000B31C3">
        <w:rPr>
          <w:color w:val="222222"/>
          <w:sz w:val="22"/>
          <w:szCs w:val="22"/>
          <w:lang w:val="en"/>
        </w:rPr>
        <w:t>.</w:t>
      </w:r>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Italian Legislative Decree</w:t>
      </w:r>
      <w:r w:rsidR="0042354B">
        <w:rPr>
          <w:color w:val="222222"/>
          <w:sz w:val="22"/>
          <w:szCs w:val="22"/>
          <w:lang w:val="en"/>
        </w:rPr>
        <w:t xml:space="preserve"> no</w:t>
      </w:r>
      <w:r w:rsidR="00B25BD5">
        <w:rPr>
          <w:color w:val="222222"/>
          <w:sz w:val="22"/>
          <w:szCs w:val="22"/>
          <w:lang w:val="en"/>
        </w:rPr>
        <w:t>.</w:t>
      </w:r>
      <w:r w:rsidR="0042354B">
        <w:rPr>
          <w:color w:val="222222"/>
          <w:sz w:val="22"/>
          <w:szCs w:val="22"/>
          <w:lang w:val="en"/>
        </w:rPr>
        <w:t xml:space="preserve"> 58 of February 24, 1998</w:t>
      </w:r>
      <w:r w:rsidRPr="007C46BE">
        <w:rPr>
          <w:color w:val="222222"/>
          <w:sz w:val="22"/>
          <w:szCs w:val="22"/>
          <w:lang w:val="en"/>
        </w:rPr>
        <w:t xml:space="preserve"> (TUF) and art</w:t>
      </w:r>
      <w:r w:rsidR="000B31C3">
        <w:rPr>
          <w:color w:val="222222"/>
          <w:sz w:val="22"/>
          <w:szCs w:val="22"/>
          <w:lang w:val="en"/>
        </w:rPr>
        <w:t>.</w:t>
      </w:r>
      <w:r w:rsidRPr="007C46BE">
        <w:rPr>
          <w:color w:val="222222"/>
          <w:sz w:val="22"/>
          <w:szCs w:val="22"/>
          <w:lang w:val="en"/>
        </w:rPr>
        <w:t xml:space="preserve"> 106 </w:t>
      </w:r>
      <w:r w:rsidR="00740487">
        <w:rPr>
          <w:color w:val="222222"/>
          <w:sz w:val="22"/>
          <w:szCs w:val="22"/>
          <w:lang w:val="en"/>
        </w:rPr>
        <w:t xml:space="preserve">of </w:t>
      </w:r>
      <w:r w:rsidR="00564457">
        <w:rPr>
          <w:color w:val="222222"/>
          <w:sz w:val="22"/>
          <w:szCs w:val="22"/>
          <w:lang w:val="en"/>
        </w:rPr>
        <w:t xml:space="preserve">Italian </w:t>
      </w:r>
      <w:r w:rsidR="00740487">
        <w:rPr>
          <w:color w:val="222222"/>
          <w:sz w:val="22"/>
          <w:szCs w:val="22"/>
          <w:lang w:val="en"/>
        </w:rPr>
        <w:t>Law Decree no. 18</w:t>
      </w:r>
      <w:r w:rsidR="0042354B">
        <w:rPr>
          <w:color w:val="222222"/>
          <w:sz w:val="22"/>
          <w:szCs w:val="22"/>
          <w:lang w:val="en"/>
        </w:rPr>
        <w:t xml:space="preserve"> </w:t>
      </w:r>
      <w:r w:rsidR="00740487">
        <w:rPr>
          <w:color w:val="222222"/>
          <w:sz w:val="22"/>
          <w:szCs w:val="22"/>
          <w:lang w:val="en"/>
        </w:rPr>
        <w:t>of</w:t>
      </w:r>
      <w:r w:rsidR="00740487" w:rsidRPr="007C46BE">
        <w:rPr>
          <w:color w:val="222222"/>
          <w:sz w:val="22"/>
          <w:szCs w:val="22"/>
          <w:lang w:val="en"/>
        </w:rPr>
        <w:t xml:space="preserve">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r w:rsidR="002F4A47">
        <w:rPr>
          <w:color w:val="222222"/>
          <w:sz w:val="22"/>
          <w:szCs w:val="22"/>
          <w:lang w:val="en"/>
        </w:rPr>
        <w:t xml:space="preserve"> </w:t>
      </w:r>
      <w:r w:rsidR="002F4A47" w:rsidRPr="002F4A47">
        <w:rPr>
          <w:color w:val="222222"/>
          <w:sz w:val="22"/>
          <w:szCs w:val="22"/>
          <w:lang w:val="en"/>
        </w:rPr>
        <w:t xml:space="preserve">converted with amendments by </w:t>
      </w:r>
      <w:r w:rsidR="00DE5469">
        <w:rPr>
          <w:color w:val="222222"/>
          <w:sz w:val="22"/>
          <w:szCs w:val="22"/>
          <w:lang w:val="en"/>
        </w:rPr>
        <w:t>L</w:t>
      </w:r>
      <w:r w:rsidR="002F4A47" w:rsidRPr="002F4A47">
        <w:rPr>
          <w:color w:val="222222"/>
          <w:sz w:val="22"/>
          <w:szCs w:val="22"/>
          <w:lang w:val="en"/>
        </w:rPr>
        <w:t>aw no. 27 of April 24, 2020</w:t>
      </w:r>
      <w:r w:rsidR="002F4A47">
        <w:rPr>
          <w:color w:val="222222"/>
          <w:sz w:val="22"/>
          <w:szCs w:val="22"/>
          <w:lang w:val="en"/>
        </w:rPr>
        <w:t>,</w:t>
      </w:r>
      <w:r w:rsidRPr="007C46BE">
        <w:rPr>
          <w:color w:val="222222"/>
          <w:sz w:val="22"/>
          <w:szCs w:val="22"/>
          <w:lang w:val="en"/>
        </w:rPr>
        <w:t xml:space="preserve"> as controller of “</w:t>
      </w:r>
      <w:r w:rsidRPr="007C46BE">
        <w:rPr>
          <w:b/>
          <w:color w:val="222222"/>
          <w:sz w:val="22"/>
          <w:szCs w:val="22"/>
          <w:lang w:val="en"/>
        </w:rPr>
        <w:t>Processing</w:t>
      </w:r>
      <w:r w:rsidRPr="007C46BE">
        <w:rPr>
          <w:color w:val="222222"/>
          <w:sz w:val="22"/>
          <w:szCs w:val="22"/>
          <w:lang w:val="en"/>
        </w:rPr>
        <w:t>” (as defined in article 4 of the Regulation) of Personal Data (as defined below) provides the present “Information on Personal Data Processing”, in compliance with the provisions of the applicable law  (article 13 of Regulation and subsequent national legislation)</w:t>
      </w:r>
      <w:r w:rsidR="0006542D">
        <w:rPr>
          <w:color w:val="222222"/>
          <w:sz w:val="22"/>
          <w:szCs w:val="22"/>
          <w:lang w:val="en"/>
        </w:rPr>
        <w:t>.</w:t>
      </w:r>
    </w:p>
    <w:p w14:paraId="4791EA9D"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Object and methods of processing</w:t>
      </w:r>
    </w:p>
    <w:p w14:paraId="43E2614D" w14:textId="179C6384"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The personal data of the shareholder and of his possible representative (hereinafter, the “</w:t>
      </w:r>
      <w:r w:rsidRPr="007C46BE">
        <w:rPr>
          <w:b/>
          <w:color w:val="222222"/>
          <w:sz w:val="22"/>
          <w:szCs w:val="22"/>
          <w:lang w:val="en"/>
        </w:rPr>
        <w:t>Delegating party</w:t>
      </w:r>
      <w:r w:rsidRPr="007C46BE">
        <w:rPr>
          <w:color w:val="222222"/>
          <w:sz w:val="22"/>
          <w:szCs w:val="22"/>
          <w:lang w:val="en"/>
        </w:rPr>
        <w:t xml:space="preserve">”), as well as the residence, the tax code, the details of the identification document, the email address, the telephone number and the shareholding (hereinafter </w:t>
      </w:r>
      <w:r w:rsidR="00004435">
        <w:rPr>
          <w:color w:val="222222"/>
          <w:sz w:val="22"/>
          <w:szCs w:val="22"/>
          <w:lang w:val="en"/>
        </w:rPr>
        <w:t>“</w:t>
      </w:r>
      <w:r w:rsidRPr="007C46BE">
        <w:rPr>
          <w:b/>
          <w:color w:val="222222"/>
          <w:sz w:val="22"/>
          <w:szCs w:val="22"/>
          <w:lang w:val="en"/>
        </w:rPr>
        <w:t>Personal Data</w:t>
      </w:r>
      <w:r w:rsidR="00004435">
        <w:rPr>
          <w:color w:val="222222"/>
          <w:sz w:val="22"/>
          <w:szCs w:val="22"/>
          <w:lang w:val="en"/>
        </w:rPr>
        <w:t>”</w:t>
      </w:r>
      <w:r w:rsidRPr="007C46BE">
        <w:rPr>
          <w:color w:val="222222"/>
          <w:sz w:val="22"/>
          <w:szCs w:val="22"/>
          <w:lang w:val="en"/>
        </w:rPr>
        <w:t>) are communicated by the Delegating party, even by electronic means, to Computershare through this form, in order to grant the proxy to attend and to vote at the shareholders’ meeting on behalf of the Delegating party according his voting instructions</w:t>
      </w:r>
      <w:r w:rsidR="0006542D">
        <w:rPr>
          <w:color w:val="222222"/>
          <w:sz w:val="22"/>
          <w:szCs w:val="22"/>
          <w:lang w:val="en"/>
        </w:rPr>
        <w:t>.</w:t>
      </w:r>
    </w:p>
    <w:p w14:paraId="5EBBAB3A" w14:textId="5F3D3CD4"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Controller process the Personal Data of the Delegating party reported in this form, lawfully, fairly and </w:t>
      </w:r>
      <w:r w:rsidR="005C65F3">
        <w:rPr>
          <w:color w:val="222222"/>
          <w:sz w:val="22"/>
          <w:szCs w:val="22"/>
          <w:lang w:val="en"/>
        </w:rPr>
        <w:t>e</w:t>
      </w:r>
      <w:r w:rsidR="00AD0089">
        <w:rPr>
          <w:color w:val="222222"/>
          <w:sz w:val="22"/>
          <w:szCs w:val="22"/>
          <w:lang w:val="en"/>
        </w:rPr>
        <w:t>nsuring their</w:t>
      </w:r>
      <w:r w:rsidR="005C65F3">
        <w:rPr>
          <w:color w:val="222222"/>
          <w:sz w:val="22"/>
          <w:szCs w:val="22"/>
          <w:lang w:val="en"/>
        </w:rPr>
        <w:t xml:space="preserve"> confidentiality and security</w:t>
      </w:r>
      <w:r w:rsidRPr="007C46BE">
        <w:rPr>
          <w:color w:val="222222"/>
          <w:sz w:val="22"/>
          <w:szCs w:val="22"/>
          <w:lang w:val="en"/>
        </w:rPr>
        <w:t xml:space="preserve">. The processing - as collection or any other operation as set forth in the definition of “processing” pursuant </w:t>
      </w:r>
      <w:r w:rsidR="00740487">
        <w:rPr>
          <w:color w:val="222222"/>
          <w:sz w:val="22"/>
          <w:szCs w:val="22"/>
          <w:lang w:val="en"/>
        </w:rPr>
        <w:t xml:space="preserve">to </w:t>
      </w:r>
      <w:r w:rsidRPr="007C46BE">
        <w:rPr>
          <w:color w:val="222222"/>
          <w:sz w:val="22"/>
          <w:szCs w:val="22"/>
          <w:lang w:val="en"/>
        </w:rPr>
        <w:t>article 4 of the Regulation – shall be performed by papery or automated means, implementing the appropriate organizational and logical measures required by the purposes here above mentioned.</w:t>
      </w:r>
    </w:p>
    <w:p w14:paraId="60A4AB42"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Purpose and legal basis of the Processing</w:t>
      </w:r>
    </w:p>
    <w:p w14:paraId="284ADEFE" w14:textId="52020427"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purpose of the Processing by the Controller is to allow the correct expression of voting instruction by the Appointed Representative in the shareholders’ meeting on behalf of the Delegating Party, in compliance with the provisions of the </w:t>
      </w:r>
      <w:proofErr w:type="gramStart"/>
      <w:r w:rsidRPr="007C46BE">
        <w:rPr>
          <w:color w:val="222222"/>
          <w:sz w:val="22"/>
          <w:szCs w:val="22"/>
          <w:lang w:val="en"/>
        </w:rPr>
        <w:t>aforementioned art.</w:t>
      </w:r>
      <w:proofErr w:type="gramEnd"/>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TUF and art. 106 </w:t>
      </w:r>
      <w:r w:rsidR="00740487">
        <w:rPr>
          <w:color w:val="222222"/>
          <w:sz w:val="22"/>
          <w:szCs w:val="22"/>
          <w:lang w:val="en"/>
        </w:rPr>
        <w:t xml:space="preserve">of </w:t>
      </w:r>
      <w:r w:rsidR="00F90A8D">
        <w:rPr>
          <w:color w:val="222222"/>
          <w:sz w:val="22"/>
          <w:szCs w:val="22"/>
          <w:lang w:val="en"/>
        </w:rPr>
        <w:t xml:space="preserve">Italian </w:t>
      </w:r>
      <w:r w:rsidR="00740487">
        <w:rPr>
          <w:color w:val="222222"/>
          <w:sz w:val="22"/>
          <w:szCs w:val="22"/>
          <w:lang w:val="en"/>
        </w:rPr>
        <w:t xml:space="preserve">Law </w:t>
      </w:r>
      <w:r w:rsidRPr="007C46BE">
        <w:rPr>
          <w:color w:val="222222"/>
          <w:sz w:val="22"/>
          <w:szCs w:val="22"/>
          <w:lang w:val="en"/>
        </w:rPr>
        <w:t>D</w:t>
      </w:r>
      <w:r w:rsidR="00740487">
        <w:rPr>
          <w:color w:val="222222"/>
          <w:sz w:val="22"/>
          <w:szCs w:val="22"/>
          <w:lang w:val="en"/>
        </w:rPr>
        <w:t xml:space="preserve">ecree no. 18 of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p>
    <w:p w14:paraId="5B7AEE81" w14:textId="32663717" w:rsidR="0006542D"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The legal basis of the Processing is represented by:</w:t>
      </w:r>
    </w:p>
    <w:p w14:paraId="108B38CE" w14:textId="165C4EEA"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contractual obligations</w:t>
      </w:r>
      <w:r w:rsidRPr="00B25BD5">
        <w:rPr>
          <w:sz w:val="22"/>
          <w:szCs w:val="22"/>
          <w:lang w:val="en-US"/>
        </w:rPr>
        <w:t xml:space="preserve">: to comply with the obligations arising from the agreement between the Delegating Party and the Appointed </w:t>
      </w:r>
      <w:proofErr w:type="gramStart"/>
      <w:r w:rsidRPr="00B25BD5">
        <w:rPr>
          <w:sz w:val="22"/>
          <w:szCs w:val="22"/>
          <w:lang w:val="en-US"/>
        </w:rPr>
        <w:t>Representative;</w:t>
      </w:r>
      <w:proofErr w:type="gramEnd"/>
      <w:r w:rsidRPr="00B25BD5">
        <w:rPr>
          <w:sz w:val="22"/>
          <w:szCs w:val="22"/>
          <w:u w:val="single"/>
          <w:lang w:val="en-US"/>
        </w:rPr>
        <w:t xml:space="preserve"> </w:t>
      </w:r>
    </w:p>
    <w:p w14:paraId="480EE990" w14:textId="7B7AF7DE"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legal obligations</w:t>
      </w:r>
      <w:r w:rsidRPr="00B25BD5">
        <w:rPr>
          <w:sz w:val="22"/>
          <w:szCs w:val="22"/>
          <w:lang w:val="en-US"/>
        </w:rPr>
        <w:t>:</w:t>
      </w:r>
      <w:r w:rsidR="0006542D" w:rsidRPr="00B25BD5">
        <w:rPr>
          <w:sz w:val="22"/>
          <w:szCs w:val="22"/>
          <w:lang w:val="en-US"/>
        </w:rPr>
        <w:t xml:space="preserve"> </w:t>
      </w:r>
      <w:r w:rsidRPr="00B25BD5">
        <w:rPr>
          <w:sz w:val="22"/>
          <w:szCs w:val="22"/>
          <w:lang w:val="en-US"/>
        </w:rPr>
        <w:t>to comply with the legal obligations the Appointed Representative shall fulfil towards the company and the Authorities.</w:t>
      </w:r>
    </w:p>
    <w:p w14:paraId="7F231206" w14:textId="77777777"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collection and the Processing of Personal Data is necessary for the purposes indicated above. Failure to provide the </w:t>
      </w:r>
      <w:proofErr w:type="gramStart"/>
      <w:r w:rsidRPr="007C46BE">
        <w:rPr>
          <w:color w:val="222222"/>
          <w:sz w:val="22"/>
          <w:szCs w:val="22"/>
          <w:lang w:val="en"/>
        </w:rPr>
        <w:t>aforementioned Personal</w:t>
      </w:r>
      <w:proofErr w:type="gramEnd"/>
      <w:r w:rsidRPr="007C46BE">
        <w:rPr>
          <w:color w:val="222222"/>
          <w:sz w:val="22"/>
          <w:szCs w:val="22"/>
          <w:lang w:val="en"/>
        </w:rPr>
        <w:t xml:space="preserve"> Data implies, therefore, the impossibility to establish and manage the above agreement.</w:t>
      </w:r>
    </w:p>
    <w:p w14:paraId="7F7772C7"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 xml:space="preserve">Recipients, </w:t>
      </w:r>
      <w:proofErr w:type="gramStart"/>
      <w:r w:rsidRPr="007C46BE">
        <w:rPr>
          <w:b/>
          <w:color w:val="222222"/>
          <w:sz w:val="22"/>
          <w:szCs w:val="22"/>
          <w:lang w:val="en"/>
        </w:rPr>
        <w:t>storage</w:t>
      </w:r>
      <w:proofErr w:type="gramEnd"/>
      <w:r w:rsidRPr="007C46BE">
        <w:rPr>
          <w:b/>
          <w:color w:val="222222"/>
          <w:sz w:val="22"/>
          <w:szCs w:val="22"/>
          <w:lang w:val="en"/>
        </w:rPr>
        <w:t xml:space="preserve"> and transfer of Personal Data</w:t>
      </w:r>
    </w:p>
    <w:p w14:paraId="247B2D36" w14:textId="2A417C27"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Personal Data will be made accessible, for the purposes mentioned above - before, during and after the shareholders' meeting - to the employees and collaborators of the Controller who </w:t>
      </w:r>
      <w:proofErr w:type="gramStart"/>
      <w:r w:rsidRPr="007C46BE">
        <w:rPr>
          <w:color w:val="222222"/>
          <w:sz w:val="22"/>
          <w:szCs w:val="22"/>
          <w:lang w:val="en"/>
        </w:rPr>
        <w:t>are in charge of</w:t>
      </w:r>
      <w:proofErr w:type="gramEnd"/>
      <w:r w:rsidRPr="007C46BE">
        <w:rPr>
          <w:color w:val="222222"/>
          <w:sz w:val="22"/>
          <w:szCs w:val="22"/>
          <w:lang w:val="en"/>
        </w:rPr>
        <w:t xml:space="preserve"> Processing</w:t>
      </w:r>
      <w:r w:rsidR="00AF7723">
        <w:rPr>
          <w:color w:val="222222"/>
          <w:sz w:val="22"/>
          <w:szCs w:val="22"/>
          <w:lang w:val="en"/>
        </w:rPr>
        <w:t>, as well as to the company itself</w:t>
      </w:r>
      <w:r w:rsidRPr="007C46BE">
        <w:rPr>
          <w:color w:val="222222"/>
          <w:sz w:val="22"/>
          <w:szCs w:val="22"/>
          <w:lang w:val="en"/>
        </w:rPr>
        <w:t>.</w:t>
      </w:r>
    </w:p>
    <w:p w14:paraId="33E84DC4" w14:textId="145F445E"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Personal Data </w:t>
      </w:r>
      <w:r w:rsidR="00AF7723">
        <w:rPr>
          <w:color w:val="222222"/>
          <w:sz w:val="22"/>
          <w:szCs w:val="22"/>
          <w:lang w:val="en"/>
        </w:rPr>
        <w:t xml:space="preserve">of the Delegating party </w:t>
      </w:r>
      <w:r w:rsidR="00AF7723" w:rsidRPr="007C46BE">
        <w:rPr>
          <w:color w:val="222222"/>
          <w:sz w:val="22"/>
          <w:szCs w:val="22"/>
          <w:lang w:val="en"/>
        </w:rPr>
        <w:t xml:space="preserve">will be processed within the European Union and </w:t>
      </w:r>
      <w:r w:rsidR="00AF7723">
        <w:rPr>
          <w:color w:val="222222"/>
          <w:sz w:val="22"/>
          <w:szCs w:val="22"/>
          <w:lang w:val="en"/>
        </w:rPr>
        <w:t xml:space="preserve">will be kept, also by </w:t>
      </w:r>
      <w:r w:rsidR="00AF7723" w:rsidRPr="007C46BE">
        <w:rPr>
          <w:color w:val="222222"/>
          <w:sz w:val="22"/>
          <w:szCs w:val="22"/>
          <w:lang w:val="en"/>
        </w:rPr>
        <w:t>stor</w:t>
      </w:r>
      <w:r w:rsidR="00AF7723">
        <w:rPr>
          <w:color w:val="222222"/>
          <w:sz w:val="22"/>
          <w:szCs w:val="22"/>
          <w:lang w:val="en"/>
        </w:rPr>
        <w:t>age</w:t>
      </w:r>
      <w:r w:rsidR="00AF7723" w:rsidRPr="007C46BE">
        <w:rPr>
          <w:color w:val="222222"/>
          <w:sz w:val="22"/>
          <w:szCs w:val="22"/>
          <w:lang w:val="en"/>
        </w:rPr>
        <w:t xml:space="preserve"> on servers lo</w:t>
      </w:r>
      <w:r w:rsidR="00AF7723">
        <w:rPr>
          <w:color w:val="222222"/>
          <w:sz w:val="22"/>
          <w:szCs w:val="22"/>
          <w:lang w:val="en"/>
        </w:rPr>
        <w:t xml:space="preserve">cated within the European Union, </w:t>
      </w:r>
      <w:r w:rsidRPr="007C46BE">
        <w:rPr>
          <w:color w:val="222222"/>
          <w:sz w:val="22"/>
          <w:szCs w:val="22"/>
          <w:lang w:val="en"/>
        </w:rPr>
        <w:t>for a period of at least 1 year, in accordance with current legislation</w:t>
      </w:r>
      <w:r w:rsidR="00AF7723">
        <w:rPr>
          <w:color w:val="222222"/>
          <w:sz w:val="22"/>
          <w:szCs w:val="22"/>
          <w:lang w:val="en"/>
        </w:rPr>
        <w:t>.</w:t>
      </w:r>
      <w:r w:rsidRPr="007C46BE">
        <w:rPr>
          <w:color w:val="222222"/>
          <w:sz w:val="22"/>
          <w:szCs w:val="22"/>
          <w:lang w:val="en"/>
        </w:rPr>
        <w:t xml:space="preserve"> </w:t>
      </w:r>
      <w:r w:rsidR="00AF7723" w:rsidRPr="007C46BE">
        <w:rPr>
          <w:color w:val="222222"/>
          <w:sz w:val="22"/>
          <w:szCs w:val="22"/>
          <w:lang w:val="en"/>
        </w:rPr>
        <w:t xml:space="preserve">The Personal Data will be communicated </w:t>
      </w:r>
      <w:r w:rsidR="00950541">
        <w:rPr>
          <w:color w:val="222222"/>
          <w:sz w:val="22"/>
          <w:szCs w:val="22"/>
          <w:lang w:val="en"/>
        </w:rPr>
        <w:t xml:space="preserve">by Computershare </w:t>
      </w:r>
      <w:r w:rsidR="00AF7723" w:rsidRPr="007C46BE">
        <w:rPr>
          <w:color w:val="222222"/>
          <w:sz w:val="22"/>
          <w:szCs w:val="22"/>
          <w:lang w:val="en"/>
        </w:rPr>
        <w:t>to the Company to comply with the obligation under the law regarding the shareholders meeting’s minutes</w:t>
      </w:r>
      <w:r w:rsidR="00F2082D">
        <w:rPr>
          <w:color w:val="222222"/>
          <w:sz w:val="22"/>
          <w:szCs w:val="22"/>
          <w:lang w:val="en"/>
        </w:rPr>
        <w:t xml:space="preserve"> and the</w:t>
      </w:r>
      <w:r w:rsidR="00AF7723" w:rsidRPr="007C46BE">
        <w:rPr>
          <w:color w:val="222222"/>
          <w:sz w:val="22"/>
          <w:szCs w:val="22"/>
          <w:lang w:val="en"/>
        </w:rPr>
        <w:t xml:space="preserve"> updating of shareholders’ register </w:t>
      </w:r>
      <w:r w:rsidRPr="007C46BE">
        <w:rPr>
          <w:color w:val="222222"/>
          <w:sz w:val="22"/>
          <w:szCs w:val="22"/>
          <w:lang w:val="en"/>
        </w:rPr>
        <w:t xml:space="preserve">and will be </w:t>
      </w:r>
      <w:r w:rsidR="00950541">
        <w:rPr>
          <w:color w:val="222222"/>
          <w:sz w:val="22"/>
          <w:szCs w:val="22"/>
          <w:lang w:val="en"/>
        </w:rPr>
        <w:t xml:space="preserve">possibly </w:t>
      </w:r>
      <w:r w:rsidRPr="007C46BE">
        <w:rPr>
          <w:color w:val="222222"/>
          <w:sz w:val="22"/>
          <w:szCs w:val="22"/>
          <w:lang w:val="en"/>
        </w:rPr>
        <w:t xml:space="preserve">disclosed to third parties only if required by the </w:t>
      </w:r>
      <w:r w:rsidR="00F2082D">
        <w:rPr>
          <w:color w:val="222222"/>
          <w:sz w:val="22"/>
          <w:szCs w:val="22"/>
          <w:lang w:val="en"/>
        </w:rPr>
        <w:t xml:space="preserve">supervisory and judicial </w:t>
      </w:r>
      <w:r w:rsidRPr="007C46BE">
        <w:rPr>
          <w:color w:val="222222"/>
          <w:sz w:val="22"/>
          <w:szCs w:val="22"/>
          <w:lang w:val="en"/>
        </w:rPr>
        <w:t>Authorities.</w:t>
      </w:r>
    </w:p>
    <w:p w14:paraId="71FC229B"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Rights of the Delegating party</w:t>
      </w:r>
    </w:p>
    <w:p w14:paraId="70C87C4E" w14:textId="08F7554F"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Delegating Party has the right to ask, in every moment, which Personal </w:t>
      </w:r>
      <w:r w:rsidR="00004435">
        <w:rPr>
          <w:color w:val="222222"/>
          <w:sz w:val="22"/>
          <w:szCs w:val="22"/>
          <w:lang w:val="en"/>
        </w:rPr>
        <w:t>Data and how they are processed</w:t>
      </w:r>
      <w:r w:rsidRPr="007C46BE">
        <w:rPr>
          <w:color w:val="222222"/>
          <w:sz w:val="22"/>
          <w:szCs w:val="22"/>
          <w:lang w:val="en"/>
        </w:rPr>
        <w:t xml:space="preserve">. The Delegating party may ask to update, complete, correct or even erase the Personal Data. The Delegating party can also ask to restrict the use of his Personal Data or withdraw the consent to use them, but in such </w:t>
      </w:r>
      <w:r w:rsidR="00A23683" w:rsidRPr="007C46BE">
        <w:rPr>
          <w:color w:val="222222"/>
          <w:sz w:val="22"/>
          <w:szCs w:val="22"/>
          <w:lang w:val="en"/>
        </w:rPr>
        <w:t>case</w:t>
      </w:r>
      <w:r w:rsidR="00A23683">
        <w:rPr>
          <w:color w:val="222222"/>
          <w:sz w:val="22"/>
          <w:szCs w:val="22"/>
          <w:lang w:val="en"/>
        </w:rPr>
        <w:t>s,</w:t>
      </w:r>
      <w:r w:rsidRPr="007C46BE">
        <w:rPr>
          <w:color w:val="222222"/>
          <w:sz w:val="22"/>
          <w:szCs w:val="22"/>
          <w:lang w:val="en"/>
        </w:rPr>
        <w:t xml:space="preserve"> it will be impossible to attend and vote at the shareholders’ meeting. </w:t>
      </w:r>
      <w:r w:rsidR="000E6ABF">
        <w:rPr>
          <w:color w:val="222222"/>
          <w:sz w:val="22"/>
          <w:szCs w:val="22"/>
          <w:lang w:val="en"/>
        </w:rPr>
        <w:t>After the shareholders’ meeting, t</w:t>
      </w:r>
      <w:r w:rsidRPr="007C46BE">
        <w:rPr>
          <w:color w:val="222222"/>
          <w:sz w:val="22"/>
          <w:szCs w:val="22"/>
          <w:lang w:val="en"/>
        </w:rPr>
        <w:t>he Personal Data and the voting instructions will be kept for 1 year at disposal of the Authorities.</w:t>
      </w:r>
    </w:p>
    <w:p w14:paraId="2E3FF7D2" w14:textId="4ED0E64D" w:rsidR="00316DF1" w:rsidRPr="00F40EA9" w:rsidRDefault="007C46BE" w:rsidP="00F40EA9">
      <w:pPr>
        <w:tabs>
          <w:tab w:val="left" w:pos="567"/>
          <w:tab w:val="right" w:pos="9072"/>
        </w:tabs>
        <w:spacing w:before="120"/>
        <w:jc w:val="both"/>
        <w:rPr>
          <w:sz w:val="22"/>
          <w:szCs w:val="22"/>
          <w:lang w:val="en-US"/>
        </w:rPr>
      </w:pPr>
      <w:r w:rsidRPr="007C46BE">
        <w:rPr>
          <w:color w:val="222222"/>
          <w:sz w:val="22"/>
          <w:szCs w:val="22"/>
          <w:lang w:val="en"/>
        </w:rPr>
        <w:lastRenderedPageBreak/>
        <w:t xml:space="preserve">For the exercise of the </w:t>
      </w:r>
      <w:proofErr w:type="gramStart"/>
      <w:r w:rsidRPr="007C46BE">
        <w:rPr>
          <w:color w:val="222222"/>
          <w:sz w:val="22"/>
          <w:szCs w:val="22"/>
          <w:lang w:val="en"/>
        </w:rPr>
        <w:t>aforementioned rights</w:t>
      </w:r>
      <w:proofErr w:type="gramEnd"/>
      <w:r w:rsidRPr="007C46BE">
        <w:rPr>
          <w:color w:val="222222"/>
          <w:sz w:val="22"/>
          <w:szCs w:val="22"/>
          <w:lang w:val="en"/>
        </w:rPr>
        <w:t xml:space="preserve">, the Delegating party can write to Computershare to the address reported in the form or to the following email address </w:t>
      </w:r>
      <w:r w:rsidRPr="007C46BE">
        <w:rPr>
          <w:color w:val="0000FF"/>
          <w:sz w:val="22"/>
          <w:szCs w:val="22"/>
          <w:u w:val="single"/>
          <w:lang w:val="en"/>
        </w:rPr>
        <w:t>dataprotection@computershare.it</w:t>
      </w:r>
      <w:r w:rsidRPr="007C46BE">
        <w:rPr>
          <w:color w:val="222222"/>
          <w:sz w:val="22"/>
          <w:szCs w:val="22"/>
          <w:lang w:val="en"/>
        </w:rPr>
        <w:t>. For the Privacy Policy and all Computershare activities,</w:t>
      </w:r>
      <w:r w:rsidR="00F40EA9">
        <w:rPr>
          <w:color w:val="222222"/>
          <w:sz w:val="22"/>
          <w:szCs w:val="22"/>
          <w:lang w:val="en"/>
        </w:rPr>
        <w:t xml:space="preserve"> </w:t>
      </w:r>
      <w:r w:rsidRPr="007C46BE">
        <w:rPr>
          <w:color w:val="222222"/>
          <w:sz w:val="22"/>
          <w:szCs w:val="22"/>
          <w:lang w:val="en"/>
        </w:rPr>
        <w:t xml:space="preserve">please visit our website </w:t>
      </w:r>
      <w:r w:rsidRPr="007C46BE">
        <w:rPr>
          <w:color w:val="0000FF"/>
          <w:sz w:val="22"/>
          <w:szCs w:val="22"/>
          <w:u w:val="single"/>
          <w:lang w:val="en"/>
        </w:rPr>
        <w:t>https://www.computershare.com/it/Pages/Privacy.aspx</w:t>
      </w:r>
      <w:r w:rsidRPr="007C46BE">
        <w:rPr>
          <w:color w:val="222222"/>
          <w:sz w:val="22"/>
          <w:szCs w:val="22"/>
          <w:lang w:val="en"/>
        </w:rPr>
        <w:t>.</w:t>
      </w:r>
    </w:p>
    <w:sectPr w:rsidR="00316DF1" w:rsidRPr="00F40EA9" w:rsidSect="007B668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9DE" w14:textId="77777777" w:rsidR="003C3CCC" w:rsidRDefault="003C3CCC">
      <w:r>
        <w:separator/>
      </w:r>
    </w:p>
  </w:endnote>
  <w:endnote w:type="continuationSeparator" w:id="0">
    <w:p w14:paraId="6148B2EB" w14:textId="77777777" w:rsidR="003C3CCC" w:rsidRDefault="003C3CCC">
      <w:r>
        <w:continuationSeparator/>
      </w:r>
    </w:p>
  </w:endnote>
  <w:endnote w:type="continuationNotice" w:id="1">
    <w:p w14:paraId="79AE76DD" w14:textId="77777777" w:rsidR="003C3CCC" w:rsidRDefault="003C3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910"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51D0FB"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8A5B" w14:textId="4B730D93" w:rsidR="00917FA1" w:rsidRPr="0037570C" w:rsidRDefault="00917FA1" w:rsidP="00622021">
    <w:pPr>
      <w:pStyle w:val="Pidipagina"/>
      <w:framePr w:wrap="around" w:vAnchor="text" w:hAnchor="margin" w:xAlign="center" w:y="1"/>
      <w:rPr>
        <w:rStyle w:val="Numeropagina"/>
        <w:sz w:val="22"/>
      </w:rPr>
    </w:pPr>
    <w:r w:rsidRPr="0037570C">
      <w:rPr>
        <w:rStyle w:val="Numeropagina"/>
        <w:sz w:val="22"/>
      </w:rPr>
      <w:fldChar w:fldCharType="begin"/>
    </w:r>
    <w:r w:rsidRPr="0037570C">
      <w:rPr>
        <w:rStyle w:val="Numeropagina"/>
        <w:sz w:val="22"/>
      </w:rPr>
      <w:instrText xml:space="preserve">PAGE  </w:instrText>
    </w:r>
    <w:r w:rsidRPr="0037570C">
      <w:rPr>
        <w:rStyle w:val="Numeropagina"/>
        <w:sz w:val="22"/>
      </w:rPr>
      <w:fldChar w:fldCharType="separate"/>
    </w:r>
    <w:r w:rsidR="00F40EA9">
      <w:rPr>
        <w:rStyle w:val="Numeropagina"/>
        <w:noProof/>
        <w:sz w:val="22"/>
      </w:rPr>
      <w:t>4</w:t>
    </w:r>
    <w:r w:rsidRPr="0037570C">
      <w:rPr>
        <w:rStyle w:val="Numeropagina"/>
        <w:sz w:val="22"/>
      </w:rPr>
      <w:fldChar w:fldCharType="end"/>
    </w:r>
  </w:p>
  <w:p w14:paraId="64F280ED" w14:textId="77777777" w:rsidR="00917FA1" w:rsidRPr="0037570C" w:rsidRDefault="00917FA1">
    <w:pPr>
      <w:pStyle w:val="Pidipagina"/>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12E8" w14:textId="77777777" w:rsidR="009E627C" w:rsidRDefault="009E62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3C5E" w14:textId="77777777" w:rsidR="003C3CCC" w:rsidRDefault="003C3CCC">
      <w:r>
        <w:separator/>
      </w:r>
    </w:p>
  </w:footnote>
  <w:footnote w:type="continuationSeparator" w:id="0">
    <w:p w14:paraId="27257FFF" w14:textId="77777777" w:rsidR="003C3CCC" w:rsidRDefault="003C3CCC">
      <w:r>
        <w:continuationSeparator/>
      </w:r>
    </w:p>
  </w:footnote>
  <w:footnote w:type="continuationNotice" w:id="1">
    <w:p w14:paraId="39882BCD" w14:textId="77777777" w:rsidR="003C3CCC" w:rsidRDefault="003C3CCC"/>
  </w:footnote>
  <w:footnote w:id="2">
    <w:p w14:paraId="7362B4FC"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 xml:space="preserve">Provide details of the </w:t>
      </w:r>
      <w:r w:rsidR="000709B9">
        <w:rPr>
          <w:lang w:val="en-US"/>
        </w:rPr>
        <w:t>p</w:t>
      </w:r>
      <w:r w:rsidR="001A18C4" w:rsidRPr="001A18C4">
        <w:rPr>
          <w:lang w:val="en-US"/>
        </w:rPr>
        <w:t>roxy</w:t>
      </w:r>
      <w:r w:rsidR="005C07AC">
        <w:rPr>
          <w:lang w:val="en-US"/>
        </w:rPr>
        <w:t xml:space="preserve"> holder</w:t>
      </w:r>
      <w:r w:rsidR="001A18C4" w:rsidRPr="001A18C4">
        <w:rPr>
          <w:lang w:val="en-US"/>
        </w:rPr>
        <w:t>/</w:t>
      </w:r>
      <w:r w:rsidR="000709B9">
        <w:rPr>
          <w:lang w:val="en-US"/>
        </w:rPr>
        <w:t>s</w:t>
      </w:r>
      <w:r w:rsidR="001A18C4" w:rsidRPr="001A18C4">
        <w:rPr>
          <w:lang w:val="en-US"/>
        </w:rPr>
        <w:t xml:space="preserve">ubstitute </w:t>
      </w:r>
      <w:r w:rsidR="005C07AC">
        <w:rPr>
          <w:lang w:val="en-US"/>
        </w:rPr>
        <w:t>of the</w:t>
      </w:r>
      <w:r w:rsidR="001A18C4" w:rsidRPr="001A18C4">
        <w:rPr>
          <w:lang w:val="en-US"/>
        </w:rPr>
        <w:t xml:space="preserve"> </w:t>
      </w:r>
      <w:r w:rsidR="000709B9">
        <w:rPr>
          <w:lang w:val="en-US"/>
        </w:rPr>
        <w:t>p</w:t>
      </w:r>
      <w:r w:rsidR="001A18C4" w:rsidRPr="001A18C4">
        <w:rPr>
          <w:lang w:val="en-US"/>
        </w:rPr>
        <w:t>roxy</w:t>
      </w:r>
      <w:r w:rsidR="005C07AC">
        <w:rPr>
          <w:lang w:val="en-US"/>
        </w:rPr>
        <w:t xml:space="preserve"> holder</w:t>
      </w:r>
      <w:r w:rsidR="001A18C4" w:rsidRPr="001A18C4">
        <w:rPr>
          <w:lang w:val="en-US"/>
        </w:rPr>
        <w:t xml:space="preserve">. Where the </w:t>
      </w:r>
      <w:r w:rsidR="000709B9">
        <w:rPr>
          <w:lang w:val="en-US"/>
        </w:rPr>
        <w:t>p</w:t>
      </w:r>
      <w:r w:rsidR="005C07AC" w:rsidRPr="001A18C4">
        <w:rPr>
          <w:lang w:val="en-US"/>
        </w:rPr>
        <w:t>roxy</w:t>
      </w:r>
      <w:r w:rsidR="005C07AC">
        <w:rPr>
          <w:lang w:val="en-US"/>
        </w:rPr>
        <w:t xml:space="preserve"> holder</w:t>
      </w:r>
      <w:r w:rsidR="005C07AC" w:rsidRPr="001A18C4">
        <w:rPr>
          <w:lang w:val="en-US"/>
        </w:rPr>
        <w:t>/</w:t>
      </w:r>
      <w:r w:rsidR="000709B9">
        <w:rPr>
          <w:lang w:val="en-US"/>
        </w:rPr>
        <w:t>s</w:t>
      </w:r>
      <w:r w:rsidR="005C07AC" w:rsidRPr="001A18C4">
        <w:rPr>
          <w:lang w:val="en-US"/>
        </w:rPr>
        <w:t xml:space="preserve">ubstitute </w:t>
      </w:r>
      <w:r w:rsidR="005C07AC">
        <w:rPr>
          <w:lang w:val="en-US"/>
        </w:rPr>
        <w:t>of the</w:t>
      </w:r>
      <w:r w:rsidR="000709B9">
        <w:rPr>
          <w:lang w:val="en-US"/>
        </w:rPr>
        <w:t xml:space="preserve"> p</w:t>
      </w:r>
      <w:r w:rsidR="005C07AC" w:rsidRPr="001A18C4">
        <w:rPr>
          <w:lang w:val="en-US"/>
        </w:rPr>
        <w:t>roxy</w:t>
      </w:r>
      <w:r w:rsidR="005C07AC">
        <w:rPr>
          <w:lang w:val="en-US"/>
        </w:rPr>
        <w:t xml:space="preserve"> holder</w:t>
      </w:r>
      <w:r w:rsidR="005C07AC" w:rsidRPr="001A18C4">
        <w:rPr>
          <w:lang w:val="en-US"/>
        </w:rPr>
        <w:t xml:space="preserve"> </w:t>
      </w:r>
      <w:r w:rsidR="001A18C4" w:rsidRPr="001A18C4">
        <w:rPr>
          <w:lang w:val="en-US"/>
        </w:rPr>
        <w:t>is a legal entity, provide details of the legal representative</w:t>
      </w:r>
      <w:r w:rsidRPr="001A18C4">
        <w:rPr>
          <w:lang w:val="en-US"/>
        </w:rPr>
        <w:t>.</w:t>
      </w:r>
    </w:p>
  </w:footnote>
  <w:footnote w:id="3">
    <w:p w14:paraId="2CC60EE0"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State country (where not Italy) and town/city</w:t>
      </w:r>
      <w:r w:rsidRPr="001A18C4">
        <w:rPr>
          <w:lang w:val="en-US"/>
        </w:rPr>
        <w:t>.</w:t>
      </w:r>
    </w:p>
  </w:footnote>
  <w:footnote w:id="4">
    <w:p w14:paraId="45356D6F"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Or equivalent international code</w:t>
      </w:r>
      <w:r w:rsidRPr="001A18C4">
        <w:rPr>
          <w:lang w:val="en-US"/>
        </w:rPr>
        <w:t>.</w:t>
      </w:r>
    </w:p>
  </w:footnote>
  <w:footnote w:id="5">
    <w:p w14:paraId="2DB40ECC" w14:textId="77777777" w:rsidR="00A53283" w:rsidRPr="00A53283" w:rsidRDefault="00A53283">
      <w:pPr>
        <w:pStyle w:val="Testonotaapidipagina"/>
        <w:rPr>
          <w:lang w:val="en-US"/>
        </w:rPr>
      </w:pPr>
      <w:r>
        <w:rPr>
          <w:rStyle w:val="Rimandonotaapidipagina"/>
        </w:rPr>
        <w:footnoteRef/>
      </w:r>
      <w:r w:rsidRPr="00A53283">
        <w:rPr>
          <w:lang w:val="en-US"/>
        </w:rPr>
        <w:t xml:space="preserve"> </w:t>
      </w:r>
      <w:r>
        <w:rPr>
          <w:lang w:val="en-US"/>
        </w:rPr>
        <w:t xml:space="preserve">Fill out only if </w:t>
      </w:r>
      <w:r w:rsidR="000709B9">
        <w:rPr>
          <w:lang w:val="en-US"/>
        </w:rPr>
        <w:t>the p</w:t>
      </w:r>
      <w:r w:rsidRPr="001A18C4">
        <w:rPr>
          <w:lang w:val="en-US"/>
        </w:rPr>
        <w:t>roxy</w:t>
      </w:r>
      <w:r>
        <w:rPr>
          <w:lang w:val="en-US"/>
        </w:rPr>
        <w:t xml:space="preserve"> holder</w:t>
      </w:r>
      <w:r w:rsidRPr="001A18C4">
        <w:rPr>
          <w:lang w:val="en-US"/>
        </w:rPr>
        <w:t>/</w:t>
      </w:r>
      <w:r w:rsidR="000709B9">
        <w:rPr>
          <w:lang w:val="en-US"/>
        </w:rPr>
        <w:t>s</w:t>
      </w:r>
      <w:r w:rsidRPr="001A18C4">
        <w:rPr>
          <w:lang w:val="en-US"/>
        </w:rPr>
        <w:t xml:space="preserve">ubstitute </w:t>
      </w:r>
      <w:r>
        <w:rPr>
          <w:lang w:val="en-US"/>
        </w:rPr>
        <w:t>of the</w:t>
      </w:r>
      <w:r w:rsidRPr="001A18C4">
        <w:rPr>
          <w:lang w:val="en-US"/>
        </w:rPr>
        <w:t xml:space="preserve"> </w:t>
      </w:r>
      <w:r w:rsidR="000709B9">
        <w:rPr>
          <w:lang w:val="en-US"/>
        </w:rPr>
        <w:t>p</w:t>
      </w:r>
      <w:r w:rsidRPr="001A18C4">
        <w:rPr>
          <w:lang w:val="en-US"/>
        </w:rPr>
        <w:t>roxy</w:t>
      </w:r>
      <w:r>
        <w:rPr>
          <w:lang w:val="en-US"/>
        </w:rPr>
        <w:t xml:space="preserve"> holder</w:t>
      </w:r>
      <w:r w:rsidRPr="001A18C4">
        <w:rPr>
          <w:lang w:val="en-US"/>
        </w:rPr>
        <w:t xml:space="preserve"> </w:t>
      </w:r>
      <w:r>
        <w:rPr>
          <w:lang w:val="en-US"/>
        </w:rPr>
        <w:t>is a legal entity</w:t>
      </w:r>
      <w:r w:rsidRPr="001A18C4">
        <w:rPr>
          <w:lang w:val="en-US"/>
        </w:rPr>
        <w:t>.</w:t>
      </w:r>
    </w:p>
  </w:footnote>
  <w:footnote w:id="6">
    <w:p w14:paraId="7BF65FEF" w14:textId="0ACF9466"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sidR="00C56BD7">
        <w:rPr>
          <w:lang w:val="en-US"/>
        </w:rPr>
        <w:t>name and surname</w:t>
      </w:r>
      <w:r w:rsidR="00C56BD7" w:rsidRPr="001A18C4">
        <w:rPr>
          <w:lang w:val="en-US"/>
        </w:rPr>
        <w:t xml:space="preserve"> </w:t>
      </w:r>
      <w:r w:rsidRPr="001A18C4">
        <w:rPr>
          <w:lang w:val="en-US"/>
        </w:rPr>
        <w:t xml:space="preserve">of the </w:t>
      </w:r>
      <w:r>
        <w:rPr>
          <w:lang w:val="en-US"/>
        </w:rPr>
        <w:t>person giving the p</w:t>
      </w:r>
      <w:r w:rsidRPr="001A18C4">
        <w:rPr>
          <w:lang w:val="en-US"/>
        </w:rPr>
        <w:t>roxy</w:t>
      </w:r>
      <w:r w:rsidRPr="00C56BD7">
        <w:rPr>
          <w:lang w:val="en-US"/>
        </w:rPr>
        <w:t>.</w:t>
      </w:r>
    </w:p>
  </w:footnote>
  <w:footnote w:id="7">
    <w:p w14:paraId="5DFC3F81" w14:textId="0E4DAD8C"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C56BD7">
        <w:rPr>
          <w:lang w:val="en-US"/>
        </w:rPr>
        <w:t>.</w:t>
      </w:r>
    </w:p>
  </w:footnote>
  <w:footnote w:id="8">
    <w:p w14:paraId="0A8CA401"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 w:id="9">
    <w:p w14:paraId="71E1F674"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2806" w14:textId="77777777" w:rsidR="009E627C" w:rsidRDefault="009E62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B3C6" w14:textId="0D847A3A" w:rsidR="007B668F" w:rsidRPr="007B668F" w:rsidRDefault="009E627C"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2E51A949" wp14:editId="7B9A91D7">
              <wp:simplePos x="0" y="0"/>
              <wp:positionH relativeFrom="page">
                <wp:posOffset>0</wp:posOffset>
              </wp:positionH>
              <wp:positionV relativeFrom="page">
                <wp:posOffset>190500</wp:posOffset>
              </wp:positionV>
              <wp:extent cx="7560310" cy="252095"/>
              <wp:effectExtent l="0" t="0" r="0" b="14605"/>
              <wp:wrapNone/>
              <wp:docPr id="1" name="MSIPCM912348bbadd7f5bf4ee090d3"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7C2AE" w14:textId="48DECF8F" w:rsidR="009E627C" w:rsidRPr="009E627C" w:rsidRDefault="009E627C" w:rsidP="009E627C">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1A949" id="_x0000_t202" coordsize="21600,21600" o:spt="202" path="m,l,21600r21600,l21600,xe">
              <v:stroke joinstyle="miter"/>
              <v:path gradientshapeok="t" o:connecttype="rect"/>
            </v:shapetype>
            <v:shape id="MSIPCM912348bbadd7f5bf4ee090d3"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3C7C2AE" w14:textId="48DECF8F" w:rsidR="009E627C" w:rsidRPr="009E627C" w:rsidRDefault="009E627C" w:rsidP="009E627C">
                    <w:pPr>
                      <w:jc w:val="center"/>
                      <w:rPr>
                        <w:rFonts w:ascii="Arial" w:hAnsi="Arial" w:cs="Arial"/>
                        <w:color w:val="000000"/>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7EB" w14:textId="77777777" w:rsidR="009E627C" w:rsidRDefault="009E62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8050FD"/>
    <w:multiLevelType w:val="hybridMultilevel"/>
    <w:tmpl w:val="9452A8C2"/>
    <w:lvl w:ilvl="0" w:tplc="189A1DF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9B1A74"/>
    <w:multiLevelType w:val="hybridMultilevel"/>
    <w:tmpl w:val="C0B2FD18"/>
    <w:lvl w:ilvl="0" w:tplc="110092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6"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7"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CC37710"/>
    <w:multiLevelType w:val="hybridMultilevel"/>
    <w:tmpl w:val="9516000A"/>
    <w:lvl w:ilvl="0" w:tplc="5DA05A5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2"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F1058B3"/>
    <w:multiLevelType w:val="hybridMultilevel"/>
    <w:tmpl w:val="866ED04C"/>
    <w:lvl w:ilvl="0" w:tplc="04100001">
      <w:start w:val="1"/>
      <w:numFmt w:val="bullet"/>
      <w:lvlText w:val=""/>
      <w:lvlJc w:val="left"/>
      <w:pPr>
        <w:ind w:left="720" w:hanging="360"/>
      </w:pPr>
      <w:rPr>
        <w:rFonts w:ascii="Symbol" w:hAnsi="Symbol" w:hint="default"/>
      </w:rPr>
    </w:lvl>
    <w:lvl w:ilvl="1" w:tplc="8360823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0"/>
  </w:num>
  <w:num w:numId="5">
    <w:abstractNumId w:val="3"/>
  </w:num>
  <w:num w:numId="6">
    <w:abstractNumId w:val="2"/>
  </w:num>
  <w:num w:numId="7">
    <w:abstractNumId w:val="15"/>
  </w:num>
  <w:num w:numId="8">
    <w:abstractNumId w:val="16"/>
  </w:num>
  <w:num w:numId="9">
    <w:abstractNumId w:val="22"/>
  </w:num>
  <w:num w:numId="10">
    <w:abstractNumId w:val="1"/>
  </w:num>
  <w:num w:numId="11">
    <w:abstractNumId w:val="11"/>
  </w:num>
  <w:num w:numId="12">
    <w:abstractNumId w:val="28"/>
  </w:num>
  <w:num w:numId="13">
    <w:abstractNumId w:val="24"/>
  </w:num>
  <w:num w:numId="14">
    <w:abstractNumId w:val="23"/>
  </w:num>
  <w:num w:numId="15">
    <w:abstractNumId w:val="27"/>
  </w:num>
  <w:num w:numId="16">
    <w:abstractNumId w:val="25"/>
  </w:num>
  <w:num w:numId="17">
    <w:abstractNumId w:val="21"/>
  </w:num>
  <w:num w:numId="18">
    <w:abstractNumId w:val="12"/>
  </w:num>
  <w:num w:numId="19">
    <w:abstractNumId w:val="0"/>
  </w:num>
  <w:num w:numId="20">
    <w:abstractNumId w:val="5"/>
  </w:num>
  <w:num w:numId="21">
    <w:abstractNumId w:val="13"/>
  </w:num>
  <w:num w:numId="22">
    <w:abstractNumId w:val="26"/>
  </w:num>
  <w:num w:numId="23">
    <w:abstractNumId w:val="6"/>
  </w:num>
  <w:num w:numId="24">
    <w:abstractNumId w:val="9"/>
  </w:num>
  <w:num w:numId="25">
    <w:abstractNumId w:val="17"/>
  </w:num>
  <w:num w:numId="26">
    <w:abstractNumId w:val="1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0"/>
  </w:num>
  <w:num w:numId="30">
    <w:abstractNumId w:val="8"/>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4435"/>
    <w:rsid w:val="00007ABB"/>
    <w:rsid w:val="000176B1"/>
    <w:rsid w:val="00020086"/>
    <w:rsid w:val="0002539E"/>
    <w:rsid w:val="00042343"/>
    <w:rsid w:val="00042787"/>
    <w:rsid w:val="00043B0D"/>
    <w:rsid w:val="00050AC8"/>
    <w:rsid w:val="00053EB2"/>
    <w:rsid w:val="0006199A"/>
    <w:rsid w:val="0006542D"/>
    <w:rsid w:val="000709B9"/>
    <w:rsid w:val="000744BC"/>
    <w:rsid w:val="00075D61"/>
    <w:rsid w:val="0008056C"/>
    <w:rsid w:val="00080C24"/>
    <w:rsid w:val="0009552A"/>
    <w:rsid w:val="00097CD3"/>
    <w:rsid w:val="000A1705"/>
    <w:rsid w:val="000A22F9"/>
    <w:rsid w:val="000A25C1"/>
    <w:rsid w:val="000A7269"/>
    <w:rsid w:val="000B31C3"/>
    <w:rsid w:val="000C1A61"/>
    <w:rsid w:val="000C51C3"/>
    <w:rsid w:val="000D1CBA"/>
    <w:rsid w:val="000D6AD7"/>
    <w:rsid w:val="000E3973"/>
    <w:rsid w:val="000E3B97"/>
    <w:rsid w:val="000E6ABF"/>
    <w:rsid w:val="000F2875"/>
    <w:rsid w:val="000F41F7"/>
    <w:rsid w:val="000F62FC"/>
    <w:rsid w:val="0010321D"/>
    <w:rsid w:val="00111526"/>
    <w:rsid w:val="00113491"/>
    <w:rsid w:val="001259D8"/>
    <w:rsid w:val="00132B76"/>
    <w:rsid w:val="0013480A"/>
    <w:rsid w:val="0015275F"/>
    <w:rsid w:val="00154613"/>
    <w:rsid w:val="001551DD"/>
    <w:rsid w:val="001570A4"/>
    <w:rsid w:val="00157267"/>
    <w:rsid w:val="00162149"/>
    <w:rsid w:val="00162D82"/>
    <w:rsid w:val="00165841"/>
    <w:rsid w:val="00170663"/>
    <w:rsid w:val="0017488F"/>
    <w:rsid w:val="00181AE2"/>
    <w:rsid w:val="0018336B"/>
    <w:rsid w:val="001927A3"/>
    <w:rsid w:val="00196349"/>
    <w:rsid w:val="00196EE0"/>
    <w:rsid w:val="001A18C4"/>
    <w:rsid w:val="001A69C9"/>
    <w:rsid w:val="001D211D"/>
    <w:rsid w:val="001D259F"/>
    <w:rsid w:val="001D5BBD"/>
    <w:rsid w:val="001E2425"/>
    <w:rsid w:val="001E759A"/>
    <w:rsid w:val="0020016F"/>
    <w:rsid w:val="00204F41"/>
    <w:rsid w:val="00215F9E"/>
    <w:rsid w:val="00217B3D"/>
    <w:rsid w:val="00221EF0"/>
    <w:rsid w:val="00223ECD"/>
    <w:rsid w:val="00226A5C"/>
    <w:rsid w:val="00241BF1"/>
    <w:rsid w:val="00242517"/>
    <w:rsid w:val="0025229B"/>
    <w:rsid w:val="002558FC"/>
    <w:rsid w:val="00261084"/>
    <w:rsid w:val="002653AA"/>
    <w:rsid w:val="00277E1A"/>
    <w:rsid w:val="00280770"/>
    <w:rsid w:val="00281295"/>
    <w:rsid w:val="002910DF"/>
    <w:rsid w:val="002B2536"/>
    <w:rsid w:val="002B7BF2"/>
    <w:rsid w:val="002C2C86"/>
    <w:rsid w:val="002C3932"/>
    <w:rsid w:val="002C7C27"/>
    <w:rsid w:val="002D6ADD"/>
    <w:rsid w:val="002F131E"/>
    <w:rsid w:val="002F1B2A"/>
    <w:rsid w:val="002F4A47"/>
    <w:rsid w:val="002F6FCF"/>
    <w:rsid w:val="00315FCD"/>
    <w:rsid w:val="00316DF1"/>
    <w:rsid w:val="00320055"/>
    <w:rsid w:val="00324202"/>
    <w:rsid w:val="00327B27"/>
    <w:rsid w:val="003303B3"/>
    <w:rsid w:val="003348F4"/>
    <w:rsid w:val="00337D6C"/>
    <w:rsid w:val="003454F2"/>
    <w:rsid w:val="00346048"/>
    <w:rsid w:val="00375196"/>
    <w:rsid w:val="0037570C"/>
    <w:rsid w:val="003862F3"/>
    <w:rsid w:val="003A53E4"/>
    <w:rsid w:val="003B4756"/>
    <w:rsid w:val="003C3A7B"/>
    <w:rsid w:val="003C3CCC"/>
    <w:rsid w:val="003D24A6"/>
    <w:rsid w:val="00403D3F"/>
    <w:rsid w:val="00414AD7"/>
    <w:rsid w:val="00416E1B"/>
    <w:rsid w:val="00421766"/>
    <w:rsid w:val="004231E5"/>
    <w:rsid w:val="0042354B"/>
    <w:rsid w:val="004353D8"/>
    <w:rsid w:val="00440F91"/>
    <w:rsid w:val="0045145E"/>
    <w:rsid w:val="00454249"/>
    <w:rsid w:val="00456C0C"/>
    <w:rsid w:val="004604AC"/>
    <w:rsid w:val="00476C44"/>
    <w:rsid w:val="00483CDF"/>
    <w:rsid w:val="00491122"/>
    <w:rsid w:val="00492F20"/>
    <w:rsid w:val="00493CE3"/>
    <w:rsid w:val="00497641"/>
    <w:rsid w:val="004A078F"/>
    <w:rsid w:val="004A45E8"/>
    <w:rsid w:val="004A6613"/>
    <w:rsid w:val="004B03EF"/>
    <w:rsid w:val="004B489D"/>
    <w:rsid w:val="004B7E25"/>
    <w:rsid w:val="004B7FC7"/>
    <w:rsid w:val="004C026E"/>
    <w:rsid w:val="004C0854"/>
    <w:rsid w:val="004C4D52"/>
    <w:rsid w:val="004D079B"/>
    <w:rsid w:val="004D4E97"/>
    <w:rsid w:val="004D6F48"/>
    <w:rsid w:val="00504836"/>
    <w:rsid w:val="00505C17"/>
    <w:rsid w:val="00511AB7"/>
    <w:rsid w:val="0051605C"/>
    <w:rsid w:val="005240E8"/>
    <w:rsid w:val="00543701"/>
    <w:rsid w:val="00544565"/>
    <w:rsid w:val="0056212B"/>
    <w:rsid w:val="00564457"/>
    <w:rsid w:val="005819C5"/>
    <w:rsid w:val="0058381F"/>
    <w:rsid w:val="00587B7C"/>
    <w:rsid w:val="005919F9"/>
    <w:rsid w:val="005972BD"/>
    <w:rsid w:val="005B78B9"/>
    <w:rsid w:val="005C07AC"/>
    <w:rsid w:val="005C4BC1"/>
    <w:rsid w:val="005C55D1"/>
    <w:rsid w:val="005C65F3"/>
    <w:rsid w:val="005D20E9"/>
    <w:rsid w:val="005E09B5"/>
    <w:rsid w:val="005E0BEB"/>
    <w:rsid w:val="005E1986"/>
    <w:rsid w:val="005E532F"/>
    <w:rsid w:val="005F1913"/>
    <w:rsid w:val="00601749"/>
    <w:rsid w:val="00613606"/>
    <w:rsid w:val="00615349"/>
    <w:rsid w:val="00622021"/>
    <w:rsid w:val="00627082"/>
    <w:rsid w:val="00630487"/>
    <w:rsid w:val="0063275D"/>
    <w:rsid w:val="0064597E"/>
    <w:rsid w:val="00647F8A"/>
    <w:rsid w:val="00655A1A"/>
    <w:rsid w:val="0066611C"/>
    <w:rsid w:val="006706B6"/>
    <w:rsid w:val="00675002"/>
    <w:rsid w:val="006A2D31"/>
    <w:rsid w:val="006A35AD"/>
    <w:rsid w:val="006A4AC1"/>
    <w:rsid w:val="006B0232"/>
    <w:rsid w:val="006B2E82"/>
    <w:rsid w:val="006B65EF"/>
    <w:rsid w:val="006C0D14"/>
    <w:rsid w:val="006C13FA"/>
    <w:rsid w:val="006C6345"/>
    <w:rsid w:val="006D0A4D"/>
    <w:rsid w:val="006D4CD0"/>
    <w:rsid w:val="006E5172"/>
    <w:rsid w:val="006E7331"/>
    <w:rsid w:val="00701439"/>
    <w:rsid w:val="00703AE0"/>
    <w:rsid w:val="00707B65"/>
    <w:rsid w:val="00712B9A"/>
    <w:rsid w:val="007202EB"/>
    <w:rsid w:val="0072329F"/>
    <w:rsid w:val="00727E0F"/>
    <w:rsid w:val="0073110F"/>
    <w:rsid w:val="00732684"/>
    <w:rsid w:val="00733275"/>
    <w:rsid w:val="00740487"/>
    <w:rsid w:val="00741540"/>
    <w:rsid w:val="00742069"/>
    <w:rsid w:val="00746975"/>
    <w:rsid w:val="00747870"/>
    <w:rsid w:val="00752F18"/>
    <w:rsid w:val="007537B5"/>
    <w:rsid w:val="00755579"/>
    <w:rsid w:val="0076227F"/>
    <w:rsid w:val="0077298C"/>
    <w:rsid w:val="00776780"/>
    <w:rsid w:val="00782A60"/>
    <w:rsid w:val="007851EB"/>
    <w:rsid w:val="007B0C31"/>
    <w:rsid w:val="007B24E3"/>
    <w:rsid w:val="007B668F"/>
    <w:rsid w:val="007C46BE"/>
    <w:rsid w:val="007C65EA"/>
    <w:rsid w:val="007D5763"/>
    <w:rsid w:val="00830DBF"/>
    <w:rsid w:val="0083500B"/>
    <w:rsid w:val="008366F9"/>
    <w:rsid w:val="00842501"/>
    <w:rsid w:val="008435BD"/>
    <w:rsid w:val="00847C8C"/>
    <w:rsid w:val="00847D5A"/>
    <w:rsid w:val="00854493"/>
    <w:rsid w:val="00866F41"/>
    <w:rsid w:val="0087716D"/>
    <w:rsid w:val="008A2738"/>
    <w:rsid w:val="008B43D4"/>
    <w:rsid w:val="008B7D5A"/>
    <w:rsid w:val="008D014F"/>
    <w:rsid w:val="008D0EE4"/>
    <w:rsid w:val="008D2BC5"/>
    <w:rsid w:val="008E4811"/>
    <w:rsid w:val="008E6B24"/>
    <w:rsid w:val="008E7075"/>
    <w:rsid w:val="008F3C75"/>
    <w:rsid w:val="00900306"/>
    <w:rsid w:val="00917DA2"/>
    <w:rsid w:val="00917FA1"/>
    <w:rsid w:val="00922025"/>
    <w:rsid w:val="009226CB"/>
    <w:rsid w:val="00937734"/>
    <w:rsid w:val="00950541"/>
    <w:rsid w:val="00964A0D"/>
    <w:rsid w:val="009661C5"/>
    <w:rsid w:val="00980EDC"/>
    <w:rsid w:val="0099198C"/>
    <w:rsid w:val="009A6B75"/>
    <w:rsid w:val="009B1B00"/>
    <w:rsid w:val="009B45AD"/>
    <w:rsid w:val="009B555E"/>
    <w:rsid w:val="009D14C8"/>
    <w:rsid w:val="009D42C1"/>
    <w:rsid w:val="009D5D8E"/>
    <w:rsid w:val="009E4060"/>
    <w:rsid w:val="009E627C"/>
    <w:rsid w:val="009E6897"/>
    <w:rsid w:val="009F18EF"/>
    <w:rsid w:val="00A0036B"/>
    <w:rsid w:val="00A158BC"/>
    <w:rsid w:val="00A21F9B"/>
    <w:rsid w:val="00A23683"/>
    <w:rsid w:val="00A32B74"/>
    <w:rsid w:val="00A348AA"/>
    <w:rsid w:val="00A4085D"/>
    <w:rsid w:val="00A44F85"/>
    <w:rsid w:val="00A45BF7"/>
    <w:rsid w:val="00A467D5"/>
    <w:rsid w:val="00A53175"/>
    <w:rsid w:val="00A53283"/>
    <w:rsid w:val="00A577A6"/>
    <w:rsid w:val="00A63251"/>
    <w:rsid w:val="00A70734"/>
    <w:rsid w:val="00A71446"/>
    <w:rsid w:val="00A72CC2"/>
    <w:rsid w:val="00A92E34"/>
    <w:rsid w:val="00A95E65"/>
    <w:rsid w:val="00AC29A0"/>
    <w:rsid w:val="00AC47E6"/>
    <w:rsid w:val="00AC524D"/>
    <w:rsid w:val="00AD0089"/>
    <w:rsid w:val="00AD06DC"/>
    <w:rsid w:val="00AD45B6"/>
    <w:rsid w:val="00AD6EA4"/>
    <w:rsid w:val="00AF7723"/>
    <w:rsid w:val="00B03E0F"/>
    <w:rsid w:val="00B0646C"/>
    <w:rsid w:val="00B07A61"/>
    <w:rsid w:val="00B113E6"/>
    <w:rsid w:val="00B14A61"/>
    <w:rsid w:val="00B1657A"/>
    <w:rsid w:val="00B25BD5"/>
    <w:rsid w:val="00B31487"/>
    <w:rsid w:val="00B42995"/>
    <w:rsid w:val="00B460F5"/>
    <w:rsid w:val="00B46C85"/>
    <w:rsid w:val="00B50161"/>
    <w:rsid w:val="00B57F2A"/>
    <w:rsid w:val="00B604E3"/>
    <w:rsid w:val="00B63C3B"/>
    <w:rsid w:val="00B6650D"/>
    <w:rsid w:val="00B67A09"/>
    <w:rsid w:val="00B87AFF"/>
    <w:rsid w:val="00B904F7"/>
    <w:rsid w:val="00B923A5"/>
    <w:rsid w:val="00B9441D"/>
    <w:rsid w:val="00B9489A"/>
    <w:rsid w:val="00BA067B"/>
    <w:rsid w:val="00BB2C3B"/>
    <w:rsid w:val="00BC5301"/>
    <w:rsid w:val="00BC57F9"/>
    <w:rsid w:val="00BD1DE7"/>
    <w:rsid w:val="00BD248D"/>
    <w:rsid w:val="00BD4CD8"/>
    <w:rsid w:val="00BD6701"/>
    <w:rsid w:val="00BD7AEA"/>
    <w:rsid w:val="00BE29AA"/>
    <w:rsid w:val="00BE3820"/>
    <w:rsid w:val="00C00764"/>
    <w:rsid w:val="00C131A8"/>
    <w:rsid w:val="00C1436E"/>
    <w:rsid w:val="00C14DCB"/>
    <w:rsid w:val="00C321DA"/>
    <w:rsid w:val="00C34F6F"/>
    <w:rsid w:val="00C45C61"/>
    <w:rsid w:val="00C4678E"/>
    <w:rsid w:val="00C56BD7"/>
    <w:rsid w:val="00C6167B"/>
    <w:rsid w:val="00C63955"/>
    <w:rsid w:val="00C63F78"/>
    <w:rsid w:val="00C6714E"/>
    <w:rsid w:val="00C7675B"/>
    <w:rsid w:val="00C83E77"/>
    <w:rsid w:val="00C85135"/>
    <w:rsid w:val="00C8558C"/>
    <w:rsid w:val="00C94260"/>
    <w:rsid w:val="00CB2200"/>
    <w:rsid w:val="00CC5B7C"/>
    <w:rsid w:val="00CD1B56"/>
    <w:rsid w:val="00CD3ACB"/>
    <w:rsid w:val="00CD3F2E"/>
    <w:rsid w:val="00CF61DB"/>
    <w:rsid w:val="00D211F4"/>
    <w:rsid w:val="00D278F2"/>
    <w:rsid w:val="00D47547"/>
    <w:rsid w:val="00D54055"/>
    <w:rsid w:val="00D637A5"/>
    <w:rsid w:val="00D64745"/>
    <w:rsid w:val="00D80184"/>
    <w:rsid w:val="00D80A53"/>
    <w:rsid w:val="00D86F4E"/>
    <w:rsid w:val="00D91112"/>
    <w:rsid w:val="00D959A8"/>
    <w:rsid w:val="00DC0537"/>
    <w:rsid w:val="00DC06B4"/>
    <w:rsid w:val="00DC26E3"/>
    <w:rsid w:val="00DC7126"/>
    <w:rsid w:val="00DD019E"/>
    <w:rsid w:val="00DD4E28"/>
    <w:rsid w:val="00DD5098"/>
    <w:rsid w:val="00DE2364"/>
    <w:rsid w:val="00DE3F05"/>
    <w:rsid w:val="00DE4CF4"/>
    <w:rsid w:val="00DE5469"/>
    <w:rsid w:val="00DE7EAA"/>
    <w:rsid w:val="00DF3D92"/>
    <w:rsid w:val="00E0207C"/>
    <w:rsid w:val="00E10747"/>
    <w:rsid w:val="00E15478"/>
    <w:rsid w:val="00E17E03"/>
    <w:rsid w:val="00E21FA2"/>
    <w:rsid w:val="00E40B06"/>
    <w:rsid w:val="00E46FD6"/>
    <w:rsid w:val="00E50286"/>
    <w:rsid w:val="00E509B6"/>
    <w:rsid w:val="00E522AA"/>
    <w:rsid w:val="00E64A90"/>
    <w:rsid w:val="00E730ED"/>
    <w:rsid w:val="00E74B2F"/>
    <w:rsid w:val="00E7627C"/>
    <w:rsid w:val="00E80C70"/>
    <w:rsid w:val="00E86813"/>
    <w:rsid w:val="00E90F87"/>
    <w:rsid w:val="00E9491F"/>
    <w:rsid w:val="00E96D21"/>
    <w:rsid w:val="00EA0753"/>
    <w:rsid w:val="00EA2DC7"/>
    <w:rsid w:val="00EA7D74"/>
    <w:rsid w:val="00EB5337"/>
    <w:rsid w:val="00EB5FE5"/>
    <w:rsid w:val="00EB6D7A"/>
    <w:rsid w:val="00EB757F"/>
    <w:rsid w:val="00EC0A72"/>
    <w:rsid w:val="00EC344A"/>
    <w:rsid w:val="00EC77EB"/>
    <w:rsid w:val="00EE1AB7"/>
    <w:rsid w:val="00F00ECA"/>
    <w:rsid w:val="00F01E7A"/>
    <w:rsid w:val="00F020C8"/>
    <w:rsid w:val="00F10486"/>
    <w:rsid w:val="00F120E2"/>
    <w:rsid w:val="00F2082D"/>
    <w:rsid w:val="00F22A3B"/>
    <w:rsid w:val="00F40EA9"/>
    <w:rsid w:val="00F533A5"/>
    <w:rsid w:val="00F66E09"/>
    <w:rsid w:val="00F72B2D"/>
    <w:rsid w:val="00F82312"/>
    <w:rsid w:val="00F864B7"/>
    <w:rsid w:val="00F90A8D"/>
    <w:rsid w:val="00F97774"/>
    <w:rsid w:val="00FA0433"/>
    <w:rsid w:val="00FA3BE1"/>
    <w:rsid w:val="00FB20FC"/>
    <w:rsid w:val="00FB2A2E"/>
    <w:rsid w:val="00FB6B13"/>
    <w:rsid w:val="00FC5CEE"/>
    <w:rsid w:val="00FD1A3B"/>
    <w:rsid w:val="00FD1B05"/>
    <w:rsid w:val="00FD57E0"/>
    <w:rsid w:val="00FF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B5F99F"/>
  <w15:chartTrackingRefBased/>
  <w15:docId w15:val="{0C893E0E-43E7-42BA-8818-817A382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styleId="Corpotesto">
    <w:name w:val="Body Text"/>
    <w:aliases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aliases w:val="Corpo del testo Carattere"/>
    <w:link w:val="Corpo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BD248D"/>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842501"/>
    <w:rPr>
      <w:color w:val="808080"/>
      <w:shd w:val="clear" w:color="auto" w:fill="E6E6E6"/>
    </w:rPr>
  </w:style>
  <w:style w:type="character" w:styleId="Rimandocommento">
    <w:name w:val="annotation reference"/>
    <w:basedOn w:val="Carpredefinitoparagrafo"/>
    <w:rsid w:val="000C1A61"/>
    <w:rPr>
      <w:sz w:val="16"/>
      <w:szCs w:val="16"/>
    </w:rPr>
  </w:style>
  <w:style w:type="paragraph" w:styleId="Testocommento">
    <w:name w:val="annotation text"/>
    <w:basedOn w:val="Normale"/>
    <w:link w:val="TestocommentoCarattere"/>
    <w:rsid w:val="000C1A61"/>
    <w:rPr>
      <w:sz w:val="20"/>
      <w:szCs w:val="20"/>
    </w:rPr>
  </w:style>
  <w:style w:type="character" w:customStyle="1" w:styleId="TestocommentoCarattere">
    <w:name w:val="Testo commento Carattere"/>
    <w:basedOn w:val="Carpredefinitoparagrafo"/>
    <w:link w:val="Testocommento"/>
    <w:rsid w:val="000C1A61"/>
  </w:style>
  <w:style w:type="paragraph" w:styleId="Soggettocommento">
    <w:name w:val="annotation subject"/>
    <w:basedOn w:val="Testocommento"/>
    <w:next w:val="Testocommento"/>
    <w:link w:val="SoggettocommentoCarattere"/>
    <w:rsid w:val="000C1A61"/>
    <w:rPr>
      <w:b/>
      <w:bCs/>
    </w:rPr>
  </w:style>
  <w:style w:type="character" w:customStyle="1" w:styleId="SoggettocommentoCarattere">
    <w:name w:val="Soggetto commento Carattere"/>
    <w:basedOn w:val="TestocommentoCarattere"/>
    <w:link w:val="Soggettocommento"/>
    <w:rsid w:val="000C1A61"/>
    <w:rPr>
      <w:b/>
      <w:bCs/>
    </w:rPr>
  </w:style>
  <w:style w:type="paragraph" w:styleId="Revisione">
    <w:name w:val="Revision"/>
    <w:hidden/>
    <w:uiPriority w:val="99"/>
    <w:semiHidden/>
    <w:rsid w:val="00252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6422">
      <w:bodyDiv w:val="1"/>
      <w:marLeft w:val="0"/>
      <w:marRight w:val="0"/>
      <w:marTop w:val="0"/>
      <w:marBottom w:val="0"/>
      <w:divBdr>
        <w:top w:val="none" w:sz="0" w:space="0" w:color="auto"/>
        <w:left w:val="none" w:sz="0" w:space="0" w:color="auto"/>
        <w:bottom w:val="none" w:sz="0" w:space="0" w:color="auto"/>
        <w:right w:val="none" w:sz="0" w:space="0" w:color="auto"/>
      </w:divBdr>
    </w:div>
    <w:div w:id="16232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FUZCC3SX6WUC-1642599380-722251</_dlc_DocId>
    <_dlc_DocIdUrl xmlns="712ad29c-3035-4a72-a832-a2dc46d5cb4d">
      <Url>https://enelcom.sharepoint.com/sites/FSRE0030/COR_LCA_CA/_layouts/15/DocIdRedir.aspx?ID=FUZCC3SX6WUC-1642599380-722251</Url>
      <Description>FUZCC3SX6WUC-1642599380-722251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1" ma:contentTypeDescription="Create a new document." ma:contentTypeScope="" ma:versionID="d74fa1da4e3d50328fe915e8f6ef5366">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ef8af0ca879844eb3e8c1cda86432a1f"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3A1D-DBF5-422D-9F1C-87945C1E3349}">
  <ds:schemaRefs>
    <ds:schemaRef ds:uri="http://schemas.microsoft.com/sharepoint/v3/contenttype/forms"/>
  </ds:schemaRefs>
</ds:datastoreItem>
</file>

<file path=customXml/itemProps2.xml><?xml version="1.0" encoding="utf-8"?>
<ds:datastoreItem xmlns:ds="http://schemas.openxmlformats.org/officeDocument/2006/customXml" ds:itemID="{6F28EB09-B730-473D-8367-435D372486FB}">
  <ds:schemaRefs>
    <ds:schemaRef ds:uri="http://schemas.microsoft.com/office/2006/metadata/properties"/>
    <ds:schemaRef ds:uri="http://schemas.microsoft.com/office/infopath/2007/PartnerControls"/>
    <ds:schemaRef ds:uri="d6710056-cc81-4d67-a70f-88c70b65ed23"/>
    <ds:schemaRef ds:uri="712ad29c-3035-4a72-a832-a2dc46d5cb4d"/>
  </ds:schemaRefs>
</ds:datastoreItem>
</file>

<file path=customXml/itemProps3.xml><?xml version="1.0" encoding="utf-8"?>
<ds:datastoreItem xmlns:ds="http://schemas.openxmlformats.org/officeDocument/2006/customXml" ds:itemID="{1943FE84-92B6-4756-ADDD-5F4D89F515F1}">
  <ds:schemaRefs>
    <ds:schemaRef ds:uri="http://schemas.microsoft.com/sharepoint/events"/>
  </ds:schemaRefs>
</ds:datastoreItem>
</file>

<file path=customXml/itemProps4.xml><?xml version="1.0" encoding="utf-8"?>
<ds:datastoreItem xmlns:ds="http://schemas.openxmlformats.org/officeDocument/2006/customXml" ds:itemID="{BDFAEFC2-6D27-4CE3-8E29-2C81C034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ad29c-3035-4a72-a832-a2dc46d5cb4d"/>
    <ds:schemaRef ds:uri="d6710056-cc81-4d67-a70f-88c70b65ed23"/>
    <ds:schemaRef ds:uri="c6b1a8b2-8000-4e73-a2ac-2a1883b43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7A170-A7F4-45FE-B1AD-DB99933C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6619</CharactersWithSpaces>
  <SharedDoc>false</SharedDoc>
  <HLinks>
    <vt:vector size="18" baseType="variant">
      <vt:variant>
        <vt:i4>2424855</vt:i4>
      </vt:variant>
      <vt:variant>
        <vt:i4>6</vt:i4>
      </vt:variant>
      <vt:variant>
        <vt:i4>0</vt:i4>
      </vt:variant>
      <vt:variant>
        <vt:i4>5</vt:i4>
      </vt:variant>
      <vt:variant>
        <vt:lpwstr>mailto:garante@gpdp.it</vt:lpwstr>
      </vt:variant>
      <vt:variant>
        <vt:lpwstr/>
      </vt:variant>
      <vt:variant>
        <vt:i4>4980771</vt:i4>
      </vt:variant>
      <vt:variant>
        <vt:i4>3</vt:i4>
      </vt:variant>
      <vt:variant>
        <vt:i4>0</vt:i4>
      </vt:variant>
      <vt:variant>
        <vt:i4>5</vt:i4>
      </vt:variant>
      <vt:variant>
        <vt:lpwstr>mailto:privacy.ca@enel.com</vt:lpwstr>
      </vt:variant>
      <vt:variant>
        <vt:lpwstr/>
      </vt:variant>
      <vt:variant>
        <vt:i4>2621467</vt:i4>
      </vt:variant>
      <vt:variant>
        <vt:i4>0</vt:i4>
      </vt:variant>
      <vt:variant>
        <vt:i4>0</vt:i4>
      </vt:variant>
      <vt:variant>
        <vt:i4>5</vt:i4>
      </vt:variant>
      <vt:variant>
        <vt:lpwstr>mailto:dpo@enel.com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 Studio Legale</dc:creator>
  <cp:keywords> </cp:keywords>
  <dc:description/>
  <cp:lastModifiedBy>MATTEO SEBASTIANELLI</cp:lastModifiedBy>
  <cp:revision>2</cp:revision>
  <cp:lastPrinted>2019-04-02T09:42:00Z</cp:lastPrinted>
  <dcterms:created xsi:type="dcterms:W3CDTF">2022-04-04T10:28:00Z</dcterms:created>
  <dcterms:modified xsi:type="dcterms:W3CDTF">2022-04-04T10:28:00Z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20462600</vt:r8>
  </property>
  <property fmtid="{D5CDD505-2E9C-101B-9397-08002B2CF9AE}" pid="5" name="_dlc_DocIdItemGuid">
    <vt:lpwstr>10842c55-683e-4d50-9673-19d98846f6b3</vt:lpwstr>
  </property>
  <property fmtid="{D5CDD505-2E9C-101B-9397-08002B2CF9AE}" pid="6" name="MSIP_Label_b284f6bf-f638-41cc-935f-2157ddac8142_Enabled">
    <vt:lpwstr>true</vt:lpwstr>
  </property>
  <property fmtid="{D5CDD505-2E9C-101B-9397-08002B2CF9AE}" pid="7" name="MSIP_Label_b284f6bf-f638-41cc-935f-2157ddac8142_SetDate">
    <vt:lpwstr>2022-04-01T15:33:25Z</vt:lpwstr>
  </property>
  <property fmtid="{D5CDD505-2E9C-101B-9397-08002B2CF9AE}" pid="8" name="MSIP_Label_b284f6bf-f638-41cc-935f-2157ddac8142_Method">
    <vt:lpwstr>Privileged</vt:lpwstr>
  </property>
  <property fmtid="{D5CDD505-2E9C-101B-9397-08002B2CF9AE}" pid="9" name="MSIP_Label_b284f6bf-f638-41cc-935f-2157ddac8142_Name">
    <vt:lpwstr>b284f6bf-f638-41cc-935f-2157ddac8142</vt:lpwstr>
  </property>
  <property fmtid="{D5CDD505-2E9C-101B-9397-08002B2CF9AE}" pid="10" name="MSIP_Label_b284f6bf-f638-41cc-935f-2157ddac8142_SiteId">
    <vt:lpwstr>d539d4bf-5610-471a-afc2-1c76685cfefa</vt:lpwstr>
  </property>
  <property fmtid="{D5CDD505-2E9C-101B-9397-08002B2CF9AE}" pid="11" name="MSIP_Label_b284f6bf-f638-41cc-935f-2157ddac8142_ActionId">
    <vt:lpwstr>1158d1c4-ebcb-4372-8b6e-5aafe7a38bbc</vt:lpwstr>
  </property>
  <property fmtid="{D5CDD505-2E9C-101B-9397-08002B2CF9AE}" pid="12" name="MSIP_Label_b284f6bf-f638-41cc-935f-2157ddac8142_ContentBits">
    <vt:lpwstr>0</vt:lpwstr>
  </property>
</Properties>
</file>